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6349B" w14:textId="77777777" w:rsidR="00544E82" w:rsidRDefault="00544E82" w:rsidP="00567F10">
      <w:pPr>
        <w:jc w:val="center"/>
        <w:rPr>
          <w:b/>
          <w:sz w:val="28"/>
          <w:szCs w:val="28"/>
          <w:u w:val="single"/>
        </w:rPr>
      </w:pPr>
      <w:r>
        <w:rPr>
          <w:b/>
          <w:noProof/>
          <w:sz w:val="28"/>
          <w:szCs w:val="28"/>
          <w:u w:val="single"/>
          <w:lang w:eastAsia="en-GB"/>
        </w:rPr>
        <w:drawing>
          <wp:anchor distT="0" distB="0" distL="114300" distR="114300" simplePos="0" relativeHeight="251658248" behindDoc="0" locked="0" layoutInCell="1" allowOverlap="1" wp14:anchorId="5EF634E7" wp14:editId="70561C2C">
            <wp:simplePos x="0" y="0"/>
            <wp:positionH relativeFrom="margin">
              <wp:align>right</wp:align>
            </wp:positionH>
            <wp:positionV relativeFrom="paragraph">
              <wp:posOffset>0</wp:posOffset>
            </wp:positionV>
            <wp:extent cx="1400175" cy="1400175"/>
            <wp:effectExtent l="0" t="0" r="9525" b="9525"/>
            <wp:wrapThrough wrapText="bothSides">
              <wp:wrapPolygon edited="0">
                <wp:start x="0" y="0"/>
                <wp:lineTo x="0" y="21453"/>
                <wp:lineTo x="21453" y="21453"/>
                <wp:lineTo x="21453"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ColorTextBelow.jpeg"/>
                    <pic:cNvPicPr/>
                  </pic:nvPicPr>
                  <pic:blipFill>
                    <a:blip r:embed="rId5">
                      <a:extLst>
                        <a:ext uri="{28A0092B-C50C-407E-A947-70E740481C1C}">
                          <a14:useLocalDpi xmlns:a14="http://schemas.microsoft.com/office/drawing/2010/main" val="0"/>
                        </a:ext>
                      </a:extLst>
                    </a:blip>
                    <a:stretch>
                      <a:fillRect/>
                    </a:stretch>
                  </pic:blipFill>
                  <pic:spPr>
                    <a:xfrm>
                      <a:off x="0" y="0"/>
                      <a:ext cx="1400175" cy="1400175"/>
                    </a:xfrm>
                    <a:prstGeom prst="rect">
                      <a:avLst/>
                    </a:prstGeom>
                  </pic:spPr>
                </pic:pic>
              </a:graphicData>
            </a:graphic>
            <wp14:sizeRelH relativeFrom="page">
              <wp14:pctWidth>0</wp14:pctWidth>
            </wp14:sizeRelH>
            <wp14:sizeRelV relativeFrom="page">
              <wp14:pctHeight>0</wp14:pctHeight>
            </wp14:sizeRelV>
          </wp:anchor>
        </w:drawing>
      </w:r>
    </w:p>
    <w:p w14:paraId="5EF6349C" w14:textId="57AE472D" w:rsidR="00544E82" w:rsidRDefault="00544E82" w:rsidP="00544E82">
      <w:pPr>
        <w:jc w:val="center"/>
        <w:rPr>
          <w:b/>
          <w:sz w:val="28"/>
          <w:szCs w:val="28"/>
          <w:u w:val="single"/>
        </w:rPr>
      </w:pPr>
      <w:r w:rsidRPr="00472C6D">
        <w:rPr>
          <w:b/>
          <w:sz w:val="28"/>
          <w:szCs w:val="28"/>
          <w:u w:val="single"/>
        </w:rPr>
        <w:t>APPLICATION FORM FOR</w:t>
      </w:r>
      <w:r>
        <w:rPr>
          <w:b/>
          <w:sz w:val="28"/>
          <w:szCs w:val="28"/>
          <w:u w:val="single"/>
        </w:rPr>
        <w:t xml:space="preserve"> </w:t>
      </w:r>
      <w:r w:rsidRPr="00472C6D">
        <w:rPr>
          <w:b/>
          <w:sz w:val="28"/>
          <w:szCs w:val="28"/>
          <w:u w:val="single"/>
        </w:rPr>
        <w:t>MUSIC TUITION</w:t>
      </w:r>
      <w:r>
        <w:rPr>
          <w:b/>
          <w:sz w:val="28"/>
          <w:szCs w:val="28"/>
          <w:u w:val="single"/>
        </w:rPr>
        <w:t xml:space="preserve"> </w:t>
      </w:r>
    </w:p>
    <w:p w14:paraId="5EF6349D" w14:textId="569847E0" w:rsidR="00544E82" w:rsidRDefault="00820641" w:rsidP="00544E82">
      <w:pPr>
        <w:jc w:val="center"/>
        <w:rPr>
          <w:b/>
          <w:sz w:val="28"/>
          <w:szCs w:val="28"/>
          <w:u w:val="single"/>
        </w:rPr>
      </w:pPr>
      <w:r>
        <w:rPr>
          <w:b/>
          <w:sz w:val="28"/>
          <w:szCs w:val="28"/>
          <w:u w:val="single"/>
        </w:rPr>
        <w:t xml:space="preserve"> Alderman Jacobs</w:t>
      </w:r>
      <w:r w:rsidR="00544E82">
        <w:rPr>
          <w:b/>
          <w:sz w:val="28"/>
          <w:szCs w:val="28"/>
          <w:u w:val="single"/>
        </w:rPr>
        <w:t xml:space="preserve"> Primary</w:t>
      </w:r>
    </w:p>
    <w:p w14:paraId="2B0A3025" w14:textId="77777777" w:rsidR="005D349B" w:rsidRPr="00472C6D" w:rsidRDefault="005D349B" w:rsidP="00544E82">
      <w:pPr>
        <w:jc w:val="center"/>
        <w:rPr>
          <w:b/>
          <w:sz w:val="28"/>
          <w:szCs w:val="28"/>
          <w:u w:val="single"/>
        </w:rPr>
      </w:pPr>
    </w:p>
    <w:p w14:paraId="5EF6349E" w14:textId="77777777" w:rsidR="00544E82" w:rsidRPr="00D174FE" w:rsidRDefault="00544E82" w:rsidP="00544E82">
      <w:pPr>
        <w:jc w:val="center"/>
        <w:rPr>
          <w:b/>
          <w:sz w:val="24"/>
          <w:szCs w:val="24"/>
        </w:rPr>
      </w:pPr>
    </w:p>
    <w:p w14:paraId="5EF6349F" w14:textId="6EAB3897" w:rsidR="00544E82" w:rsidRPr="00205766" w:rsidRDefault="00544E82" w:rsidP="00544E82">
      <w:pPr>
        <w:rPr>
          <w:rFonts w:ascii="Arial" w:hAnsi="Arial" w:cs="Arial"/>
          <w:b/>
          <w:u w:val="single"/>
        </w:rPr>
      </w:pPr>
      <w:r w:rsidRPr="00205766">
        <w:rPr>
          <w:rFonts w:ascii="Arial" w:hAnsi="Arial" w:cs="Arial"/>
          <w:b/>
          <w:u w:val="single"/>
        </w:rPr>
        <w:t>Section 1 – Student Details</w:t>
      </w:r>
      <w:r w:rsidR="00A15ADB">
        <w:rPr>
          <w:rFonts w:ascii="Arial" w:hAnsi="Arial" w:cs="Arial"/>
          <w:b/>
          <w:u w:val="single"/>
        </w:rPr>
        <w:t xml:space="preserve"> – Please print in capital letters</w:t>
      </w:r>
    </w:p>
    <w:p w14:paraId="5EF634A0" w14:textId="77777777" w:rsidR="00544E82" w:rsidRPr="00205766" w:rsidRDefault="00544E82" w:rsidP="00544E82">
      <w:pPr>
        <w:rPr>
          <w:rFonts w:ascii="Arial" w:hAnsi="Arial" w:cs="Arial"/>
          <w:b/>
        </w:rPr>
      </w:pPr>
    </w:p>
    <w:p w14:paraId="5EF634A1" w14:textId="7EBD9784" w:rsidR="00544E82" w:rsidRPr="00205766" w:rsidRDefault="00544E82" w:rsidP="001973C5">
      <w:pPr>
        <w:spacing w:after="120"/>
        <w:rPr>
          <w:rFonts w:ascii="Arial" w:hAnsi="Arial" w:cs="Arial"/>
        </w:rPr>
      </w:pPr>
      <w:r w:rsidRPr="00205766">
        <w:rPr>
          <w:rFonts w:ascii="Arial" w:hAnsi="Arial" w:cs="Arial"/>
        </w:rPr>
        <w:t>Student Name: .........................................................................................................</w:t>
      </w:r>
    </w:p>
    <w:p w14:paraId="5EF634A3" w14:textId="18AEFBCA" w:rsidR="00544E82" w:rsidRPr="00205766" w:rsidRDefault="57386C09" w:rsidP="001973C5">
      <w:pPr>
        <w:spacing w:after="120"/>
        <w:rPr>
          <w:rFonts w:ascii="Arial" w:hAnsi="Arial" w:cs="Arial"/>
        </w:rPr>
      </w:pPr>
      <w:r w:rsidRPr="57386C09">
        <w:rPr>
          <w:rFonts w:ascii="Arial" w:hAnsi="Arial" w:cs="Arial"/>
        </w:rPr>
        <w:t xml:space="preserve">School: ...................................................................  Year </w:t>
      </w:r>
      <w:r w:rsidR="00C43D3B" w:rsidRPr="57386C09">
        <w:rPr>
          <w:rFonts w:ascii="Arial" w:hAnsi="Arial" w:cs="Arial"/>
        </w:rPr>
        <w:t>Group</w:t>
      </w:r>
      <w:r w:rsidR="00C43D3B">
        <w:rPr>
          <w:rFonts w:ascii="Arial" w:hAnsi="Arial" w:cs="Arial"/>
        </w:rPr>
        <w:t>/</w:t>
      </w:r>
      <w:r w:rsidR="0024547E">
        <w:rPr>
          <w:rFonts w:ascii="Arial" w:hAnsi="Arial" w:cs="Arial"/>
        </w:rPr>
        <w:t xml:space="preserve"> Date of Birth</w:t>
      </w:r>
      <w:r w:rsidR="00C43D3B" w:rsidRPr="57386C09">
        <w:rPr>
          <w:rFonts w:ascii="Arial" w:hAnsi="Arial" w:cs="Arial"/>
        </w:rPr>
        <w:t xml:space="preserve"> …</w:t>
      </w:r>
      <w:r w:rsidRPr="57386C09">
        <w:rPr>
          <w:rFonts w:ascii="Arial" w:hAnsi="Arial" w:cs="Arial"/>
        </w:rPr>
        <w:t>…………….</w:t>
      </w:r>
    </w:p>
    <w:p w14:paraId="5EF634A5" w14:textId="2C076208" w:rsidR="00544E82" w:rsidRPr="00205766" w:rsidRDefault="00544E82" w:rsidP="001973C5">
      <w:pPr>
        <w:spacing w:after="120"/>
        <w:rPr>
          <w:rFonts w:ascii="Arial" w:hAnsi="Arial" w:cs="Arial"/>
        </w:rPr>
      </w:pPr>
      <w:r w:rsidRPr="00205766">
        <w:rPr>
          <w:rFonts w:ascii="Arial" w:hAnsi="Arial" w:cs="Arial"/>
        </w:rPr>
        <w:t>Parent/Guardian Name: ...........................................................................................................</w:t>
      </w:r>
      <w:r w:rsidRPr="00205766">
        <w:rPr>
          <w:rFonts w:ascii="Arial" w:hAnsi="Arial" w:cs="Arial"/>
        </w:rPr>
        <w:tab/>
      </w:r>
      <w:r w:rsidRPr="00205766">
        <w:rPr>
          <w:rFonts w:ascii="Arial" w:hAnsi="Arial" w:cs="Arial"/>
        </w:rPr>
        <w:tab/>
      </w:r>
    </w:p>
    <w:p w14:paraId="5EF634A6" w14:textId="77777777" w:rsidR="00544E82" w:rsidRPr="00205766" w:rsidRDefault="00544E82" w:rsidP="001973C5">
      <w:pPr>
        <w:spacing w:after="120"/>
        <w:rPr>
          <w:rFonts w:ascii="Arial" w:hAnsi="Arial" w:cs="Arial"/>
        </w:rPr>
      </w:pPr>
      <w:r w:rsidRPr="00205766">
        <w:rPr>
          <w:rFonts w:ascii="Arial" w:hAnsi="Arial" w:cs="Arial"/>
        </w:rPr>
        <w:t>Address: ....................................................................................................................................</w:t>
      </w:r>
    </w:p>
    <w:p w14:paraId="5EF634A8" w14:textId="77777777" w:rsidR="00544E82" w:rsidRPr="00205766" w:rsidRDefault="00544E82" w:rsidP="001973C5">
      <w:pPr>
        <w:spacing w:after="120"/>
        <w:rPr>
          <w:rFonts w:ascii="Arial" w:hAnsi="Arial" w:cs="Arial"/>
        </w:rPr>
      </w:pPr>
      <w:r w:rsidRPr="00205766">
        <w:rPr>
          <w:rFonts w:ascii="Arial" w:hAnsi="Arial" w:cs="Arial"/>
        </w:rPr>
        <w:t>...................................................................................................................................................</w:t>
      </w:r>
    </w:p>
    <w:p w14:paraId="5EF634AA" w14:textId="77777777" w:rsidR="00544E82" w:rsidRPr="00205766" w:rsidRDefault="00544E82" w:rsidP="001973C5">
      <w:pPr>
        <w:spacing w:after="120"/>
        <w:rPr>
          <w:rFonts w:ascii="Arial" w:hAnsi="Arial" w:cs="Arial"/>
        </w:rPr>
      </w:pPr>
      <w:r w:rsidRPr="00205766">
        <w:rPr>
          <w:rFonts w:ascii="Arial" w:hAnsi="Arial" w:cs="Arial"/>
        </w:rPr>
        <w:t>Postcode: ...........................................      Email: .......................................................................</w:t>
      </w:r>
    </w:p>
    <w:p w14:paraId="5EF634AC" w14:textId="77777777" w:rsidR="00544E82" w:rsidRPr="00205766" w:rsidRDefault="00544E82" w:rsidP="001973C5">
      <w:pPr>
        <w:spacing w:after="120"/>
        <w:rPr>
          <w:rFonts w:ascii="Arial" w:hAnsi="Arial" w:cs="Arial"/>
        </w:rPr>
      </w:pPr>
      <w:r w:rsidRPr="00205766">
        <w:rPr>
          <w:rFonts w:ascii="Arial" w:hAnsi="Arial" w:cs="Arial"/>
        </w:rPr>
        <w:t>Home Telephone: ................................................ Mobile: .......................................................</w:t>
      </w:r>
    </w:p>
    <w:p w14:paraId="5EF634AD" w14:textId="77777777" w:rsidR="00544E82" w:rsidRPr="00205766" w:rsidRDefault="00544E82" w:rsidP="00544E82">
      <w:pPr>
        <w:rPr>
          <w:rFonts w:ascii="Arial" w:hAnsi="Arial" w:cs="Arial"/>
        </w:rPr>
      </w:pPr>
    </w:p>
    <w:p w14:paraId="5EF634AE" w14:textId="79369C86" w:rsidR="00544E82" w:rsidRPr="00205766" w:rsidRDefault="00544E82" w:rsidP="00544E82">
      <w:pPr>
        <w:rPr>
          <w:rFonts w:ascii="Arial" w:hAnsi="Arial" w:cs="Arial"/>
        </w:rPr>
      </w:pPr>
      <w:r w:rsidRPr="00205766">
        <w:rPr>
          <w:rFonts w:ascii="Arial" w:hAnsi="Arial" w:cs="Arial"/>
          <w:b/>
          <w:u w:val="single"/>
        </w:rPr>
        <w:t>Section 2 – Tuition/Instrument Options</w:t>
      </w:r>
      <w:r w:rsidR="00205766">
        <w:rPr>
          <w:rFonts w:ascii="Arial" w:hAnsi="Arial" w:cs="Arial"/>
          <w:b/>
          <w:u w:val="single"/>
        </w:rPr>
        <w:t>:</w:t>
      </w:r>
      <w:r w:rsidR="00F25A0E">
        <w:rPr>
          <w:rFonts w:ascii="Arial" w:hAnsi="Arial" w:cs="Arial"/>
        </w:rPr>
        <w:t xml:space="preserve"> Please circle your instrument of choice </w:t>
      </w:r>
    </w:p>
    <w:p w14:paraId="5EF634AF" w14:textId="77777777" w:rsidR="00544E82" w:rsidRPr="00205766" w:rsidRDefault="00544E82" w:rsidP="00544E82">
      <w:pPr>
        <w:rPr>
          <w:rFonts w:ascii="Arial" w:hAnsi="Arial" w:cs="Arial"/>
          <w:b/>
        </w:rPr>
      </w:pPr>
    </w:p>
    <w:p w14:paraId="6D8510F2" w14:textId="77777777" w:rsidR="00F04E96" w:rsidRDefault="00F04E96" w:rsidP="00A15ADB">
      <w:pPr>
        <w:spacing w:after="120"/>
        <w:rPr>
          <w:rFonts w:ascii="Arial" w:hAnsi="Arial" w:cs="Arial"/>
        </w:rPr>
        <w:sectPr w:rsidR="00F04E96" w:rsidSect="00474382">
          <w:pgSz w:w="11906" w:h="16838"/>
          <w:pgMar w:top="426" w:right="720" w:bottom="720" w:left="720" w:header="708" w:footer="708" w:gutter="0"/>
          <w:cols w:space="708"/>
          <w:docGrid w:linePitch="360"/>
        </w:sectPr>
      </w:pPr>
    </w:p>
    <w:p w14:paraId="10ACB266" w14:textId="1C6AD3B0" w:rsidR="0062246A" w:rsidRDefault="00820641" w:rsidP="00A15ADB">
      <w:pPr>
        <w:spacing w:after="120"/>
        <w:rPr>
          <w:rFonts w:ascii="Arial" w:hAnsi="Arial" w:cs="Arial"/>
        </w:rPr>
      </w:pPr>
      <w:r w:rsidRPr="00205766">
        <w:rPr>
          <w:rFonts w:ascii="Arial" w:hAnsi="Arial" w:cs="Arial"/>
        </w:rPr>
        <w:t xml:space="preserve">Piano </w:t>
      </w:r>
      <w:r w:rsidR="0062246A">
        <w:rPr>
          <w:rFonts w:ascii="Arial" w:hAnsi="Arial" w:cs="Arial"/>
        </w:rPr>
        <w:t>(Years 1-6)</w:t>
      </w:r>
    </w:p>
    <w:p w14:paraId="0B3699A1" w14:textId="05F54E04" w:rsidR="00E12050" w:rsidRPr="00E12050" w:rsidRDefault="00820641" w:rsidP="00A15ADB">
      <w:pPr>
        <w:spacing w:after="120"/>
        <w:rPr>
          <w:rFonts w:ascii="Arial" w:hAnsi="Arial" w:cs="Arial"/>
        </w:rPr>
      </w:pPr>
      <w:r w:rsidRPr="00205766">
        <w:rPr>
          <w:rFonts w:ascii="Arial" w:hAnsi="Arial" w:cs="Arial"/>
        </w:rPr>
        <w:t>Keyboards (Years 1</w:t>
      </w:r>
      <w:r w:rsidR="00544E82" w:rsidRPr="00205766">
        <w:rPr>
          <w:rFonts w:ascii="Arial" w:hAnsi="Arial" w:cs="Arial"/>
        </w:rPr>
        <w:t>-6)</w:t>
      </w:r>
      <w:r w:rsidR="002F7194">
        <w:rPr>
          <w:rFonts w:ascii="Arial" w:hAnsi="Arial" w:cs="Arial"/>
        </w:rPr>
        <w:tab/>
      </w:r>
      <w:r w:rsidR="002F7194">
        <w:rPr>
          <w:rFonts w:ascii="Arial" w:hAnsi="Arial" w:cs="Arial"/>
        </w:rPr>
        <w:tab/>
      </w:r>
      <w:r w:rsidR="002F7194">
        <w:rPr>
          <w:rFonts w:ascii="Arial" w:hAnsi="Arial" w:cs="Arial"/>
        </w:rPr>
        <w:tab/>
      </w:r>
      <w:r w:rsidR="00544E82" w:rsidRPr="00205766">
        <w:rPr>
          <w:rFonts w:ascii="Arial" w:hAnsi="Arial" w:cs="Arial"/>
          <w:i/>
        </w:rPr>
        <w:tab/>
      </w:r>
    </w:p>
    <w:p w14:paraId="2CE9BBD9" w14:textId="1B9C40EF" w:rsidR="00E12050" w:rsidRPr="00705DD4" w:rsidRDefault="007D6957" w:rsidP="00A15ADB">
      <w:pPr>
        <w:spacing w:after="120"/>
        <w:rPr>
          <w:rFonts w:ascii="Arial" w:hAnsi="Arial" w:cs="Arial"/>
          <w:b/>
          <w:bCs/>
          <w:i/>
        </w:rPr>
      </w:pPr>
      <w:r w:rsidRPr="00705DD4">
        <w:rPr>
          <w:rFonts w:ascii="Arial" w:hAnsi="Arial" w:cs="Arial"/>
          <w:b/>
          <w:bCs/>
          <w:iCs/>
        </w:rPr>
        <w:t xml:space="preserve">Piano/Keyboard NOT available for </w:t>
      </w:r>
      <w:r w:rsidR="00705DD4" w:rsidRPr="00705DD4">
        <w:rPr>
          <w:rFonts w:ascii="Arial" w:hAnsi="Arial" w:cs="Arial"/>
          <w:b/>
          <w:bCs/>
          <w:iCs/>
        </w:rPr>
        <w:t xml:space="preserve">Group </w:t>
      </w:r>
      <w:r w:rsidR="00EC5D25">
        <w:rPr>
          <w:rFonts w:ascii="Arial" w:hAnsi="Arial" w:cs="Arial"/>
          <w:b/>
          <w:bCs/>
          <w:iCs/>
        </w:rPr>
        <w:t xml:space="preserve">or </w:t>
      </w:r>
      <w:r w:rsidR="004F0E1A">
        <w:rPr>
          <w:rFonts w:ascii="Arial" w:hAnsi="Arial" w:cs="Arial"/>
          <w:b/>
          <w:bCs/>
          <w:iCs/>
        </w:rPr>
        <w:t xml:space="preserve">Paired </w:t>
      </w:r>
      <w:r w:rsidR="00705DD4" w:rsidRPr="00705DD4">
        <w:rPr>
          <w:rFonts w:ascii="Arial" w:hAnsi="Arial" w:cs="Arial"/>
          <w:b/>
          <w:bCs/>
          <w:iCs/>
        </w:rPr>
        <w:t>Lessons</w:t>
      </w:r>
      <w:r w:rsidR="00763FBE" w:rsidRPr="00705DD4">
        <w:rPr>
          <w:rFonts w:ascii="Arial" w:hAnsi="Arial" w:cs="Arial"/>
          <w:b/>
          <w:bCs/>
          <w:i/>
        </w:rPr>
        <w:tab/>
      </w:r>
    </w:p>
    <w:p w14:paraId="76F068C4" w14:textId="0ECF976D" w:rsidR="00E12050" w:rsidRDefault="002F7194" w:rsidP="00A15ADB">
      <w:pPr>
        <w:spacing w:after="120"/>
        <w:rPr>
          <w:rFonts w:ascii="Arial" w:hAnsi="Arial" w:cs="Arial"/>
          <w:i/>
        </w:rPr>
      </w:pPr>
      <w:r>
        <w:rPr>
          <w:rFonts w:ascii="Arial" w:hAnsi="Arial" w:cs="Arial"/>
          <w:iCs/>
        </w:rPr>
        <w:t>Saxophone (Years 5 &amp; 6)</w:t>
      </w:r>
      <w:r w:rsidR="00763FBE" w:rsidRPr="00205766">
        <w:rPr>
          <w:rFonts w:ascii="Arial" w:hAnsi="Arial" w:cs="Arial"/>
          <w:i/>
        </w:rPr>
        <w:tab/>
      </w:r>
      <w:r w:rsidR="00763FBE" w:rsidRPr="00205766">
        <w:rPr>
          <w:rFonts w:ascii="Arial" w:hAnsi="Arial" w:cs="Arial"/>
          <w:i/>
        </w:rPr>
        <w:tab/>
      </w:r>
    </w:p>
    <w:p w14:paraId="4F78EF8A" w14:textId="0AE05280" w:rsidR="00E12050" w:rsidRDefault="00815E44" w:rsidP="00A15ADB">
      <w:pPr>
        <w:spacing w:after="120"/>
        <w:rPr>
          <w:rFonts w:ascii="Arial" w:hAnsi="Arial" w:cs="Arial"/>
        </w:rPr>
      </w:pPr>
      <w:r>
        <w:rPr>
          <w:rFonts w:ascii="Arial" w:hAnsi="Arial" w:cs="Arial"/>
        </w:rPr>
        <w:t>Clarinet</w:t>
      </w:r>
      <w:r w:rsidR="00763FBE" w:rsidRPr="00205766">
        <w:rPr>
          <w:rFonts w:ascii="Arial" w:hAnsi="Arial" w:cs="Arial"/>
        </w:rPr>
        <w:t xml:space="preserve"> (Years </w:t>
      </w:r>
      <w:r>
        <w:rPr>
          <w:rFonts w:ascii="Arial" w:hAnsi="Arial" w:cs="Arial"/>
        </w:rPr>
        <w:t>3</w:t>
      </w:r>
      <w:r w:rsidR="00763FBE" w:rsidRPr="00205766">
        <w:rPr>
          <w:rFonts w:ascii="Arial" w:hAnsi="Arial" w:cs="Arial"/>
        </w:rPr>
        <w:t>-6)</w:t>
      </w:r>
      <w:r w:rsidR="00544E82" w:rsidRPr="00205766">
        <w:rPr>
          <w:rFonts w:ascii="Arial" w:hAnsi="Arial" w:cs="Arial"/>
        </w:rPr>
        <w:tab/>
      </w:r>
      <w:r w:rsidR="000F5735" w:rsidRPr="00205766">
        <w:rPr>
          <w:rFonts w:ascii="Arial" w:hAnsi="Arial" w:cs="Arial"/>
        </w:rPr>
        <w:tab/>
      </w:r>
      <w:r w:rsidR="000F5735" w:rsidRPr="00205766">
        <w:rPr>
          <w:rFonts w:ascii="Arial" w:hAnsi="Arial" w:cs="Arial"/>
        </w:rPr>
        <w:tab/>
      </w:r>
      <w:r w:rsidR="000F5735" w:rsidRPr="00205766">
        <w:rPr>
          <w:rFonts w:ascii="Arial" w:hAnsi="Arial" w:cs="Arial"/>
        </w:rPr>
        <w:tab/>
      </w:r>
    </w:p>
    <w:p w14:paraId="7302DB21" w14:textId="486ADC77" w:rsidR="00F04E96" w:rsidRDefault="00544E82" w:rsidP="007D6957">
      <w:pPr>
        <w:spacing w:after="120"/>
        <w:rPr>
          <w:rFonts w:ascii="Arial" w:hAnsi="Arial" w:cs="Arial"/>
        </w:rPr>
        <w:sectPr w:rsidR="00F04E96" w:rsidSect="00F04E96">
          <w:type w:val="continuous"/>
          <w:pgSz w:w="11906" w:h="16838"/>
          <w:pgMar w:top="720" w:right="720" w:bottom="720" w:left="720" w:header="708" w:footer="708" w:gutter="0"/>
          <w:cols w:num="2" w:space="708"/>
          <w:docGrid w:linePitch="360"/>
        </w:sectPr>
      </w:pPr>
      <w:r w:rsidRPr="00205766">
        <w:rPr>
          <w:rFonts w:ascii="Arial" w:hAnsi="Arial" w:cs="Arial"/>
        </w:rPr>
        <w:tab/>
      </w:r>
    </w:p>
    <w:p w14:paraId="4F3B441D" w14:textId="77777777" w:rsidR="001973C5" w:rsidRPr="001973C5" w:rsidRDefault="001973C5" w:rsidP="00544E82">
      <w:pPr>
        <w:rPr>
          <w:rFonts w:ascii="Arial" w:hAnsi="Arial" w:cs="Arial"/>
          <w:i/>
          <w:sz w:val="16"/>
          <w:szCs w:val="16"/>
        </w:rPr>
      </w:pPr>
    </w:p>
    <w:p w14:paraId="5EF634B4" w14:textId="57FAE54B" w:rsidR="00544E82" w:rsidRPr="00205766" w:rsidRDefault="00544E82" w:rsidP="00544E82">
      <w:pPr>
        <w:rPr>
          <w:rFonts w:ascii="Arial" w:hAnsi="Arial" w:cs="Arial"/>
          <w:i/>
        </w:rPr>
      </w:pPr>
      <w:r w:rsidRPr="00205766">
        <w:rPr>
          <w:rFonts w:ascii="Arial" w:hAnsi="Arial" w:cs="Arial"/>
          <w:i/>
        </w:rPr>
        <w:t>Please tick one of following:</w:t>
      </w:r>
    </w:p>
    <w:p w14:paraId="2C8B8016" w14:textId="77777777" w:rsidR="00F04E96" w:rsidRPr="001973C5" w:rsidRDefault="00F04E96" w:rsidP="00544E82">
      <w:pPr>
        <w:tabs>
          <w:tab w:val="left" w:pos="720"/>
          <w:tab w:val="left" w:pos="1440"/>
          <w:tab w:val="left" w:pos="2160"/>
          <w:tab w:val="left" w:pos="2880"/>
          <w:tab w:val="left" w:pos="3600"/>
          <w:tab w:val="left" w:pos="4320"/>
          <w:tab w:val="left" w:pos="5040"/>
          <w:tab w:val="left" w:pos="5475"/>
        </w:tabs>
        <w:rPr>
          <w:rFonts w:ascii="Arial" w:hAnsi="Arial" w:cs="Arial"/>
          <w:sz w:val="16"/>
          <w:szCs w:val="16"/>
        </w:rPr>
      </w:pPr>
    </w:p>
    <w:p w14:paraId="5EF634B6" w14:textId="1A301E12" w:rsidR="00544E82" w:rsidRPr="00205766" w:rsidRDefault="00544E82" w:rsidP="00544E82">
      <w:pPr>
        <w:tabs>
          <w:tab w:val="left" w:pos="720"/>
          <w:tab w:val="left" w:pos="1440"/>
          <w:tab w:val="left" w:pos="2160"/>
          <w:tab w:val="left" w:pos="2880"/>
          <w:tab w:val="left" w:pos="3600"/>
          <w:tab w:val="left" w:pos="4320"/>
          <w:tab w:val="left" w:pos="5040"/>
          <w:tab w:val="left" w:pos="5475"/>
        </w:tabs>
        <w:rPr>
          <w:rFonts w:ascii="Arial" w:hAnsi="Arial" w:cs="Arial"/>
        </w:rPr>
      </w:pPr>
      <w:r w:rsidRPr="00205766">
        <w:rPr>
          <w:rFonts w:ascii="Arial" w:hAnsi="Arial" w:cs="Arial"/>
          <w:noProof/>
          <w:lang w:eastAsia="en-GB"/>
        </w:rPr>
        <mc:AlternateContent>
          <mc:Choice Requires="wps">
            <w:drawing>
              <wp:anchor distT="0" distB="0" distL="114300" distR="114300" simplePos="0" relativeHeight="251658244" behindDoc="0" locked="0" layoutInCell="1" allowOverlap="1" wp14:anchorId="5EF634E9" wp14:editId="3283C756">
                <wp:simplePos x="0" y="0"/>
                <wp:positionH relativeFrom="column">
                  <wp:posOffset>5429250</wp:posOffset>
                </wp:positionH>
                <wp:positionV relativeFrom="paragraph">
                  <wp:posOffset>10160</wp:posOffset>
                </wp:positionV>
                <wp:extent cx="171450" cy="171450"/>
                <wp:effectExtent l="9525" t="11430" r="9525" b="762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0A177613" id="Rectangle 8" o:spid="_x0000_s1026" style="position:absolute;margin-left:427.5pt;margin-top:.8pt;width:13.5pt;height:1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"/>
            </w:pict>
          </mc:Fallback>
        </mc:AlternateContent>
      </w:r>
      <w:r w:rsidRPr="00205766">
        <w:rPr>
          <w:rFonts w:ascii="Arial" w:hAnsi="Arial" w:cs="Arial"/>
          <w:noProof/>
          <w:lang w:eastAsia="en-GB"/>
        </w:rPr>
        <mc:AlternateContent>
          <mc:Choice Requires="wps">
            <w:drawing>
              <wp:anchor distT="0" distB="0" distL="114300" distR="114300" simplePos="0" relativeHeight="251658240" behindDoc="0" locked="0" layoutInCell="1" allowOverlap="1" wp14:anchorId="5EF634EB" wp14:editId="0482F1C2">
                <wp:simplePos x="0" y="0"/>
                <wp:positionH relativeFrom="column">
                  <wp:posOffset>3181350</wp:posOffset>
                </wp:positionH>
                <wp:positionV relativeFrom="paragraph">
                  <wp:posOffset>10160</wp:posOffset>
                </wp:positionV>
                <wp:extent cx="171450" cy="171450"/>
                <wp:effectExtent l="9525" t="11430" r="9525" b="76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267D1DC3" id="Rectangle 7" o:spid="_x0000_s1026" style="position:absolute;margin-left:250.5pt;margin-top:.8pt;width:13.5pt;height: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"/>
            </w:pict>
          </mc:Fallback>
        </mc:AlternateContent>
      </w:r>
      <w:r w:rsidR="00820641" w:rsidRPr="00205766">
        <w:rPr>
          <w:rFonts w:ascii="Arial" w:hAnsi="Arial" w:cs="Arial"/>
        </w:rPr>
        <w:t>Group lesson @ £12.25 per month</w:t>
      </w:r>
      <w:r w:rsidR="00820641" w:rsidRPr="00205766">
        <w:rPr>
          <w:rFonts w:ascii="Arial" w:hAnsi="Arial" w:cs="Arial"/>
        </w:rPr>
        <w:tab/>
      </w:r>
      <w:r w:rsidR="00820641" w:rsidRPr="00205766">
        <w:rPr>
          <w:rFonts w:ascii="Arial" w:hAnsi="Arial" w:cs="Arial"/>
        </w:rPr>
        <w:tab/>
      </w:r>
      <w:r w:rsidR="00820641" w:rsidRPr="00205766">
        <w:rPr>
          <w:rFonts w:ascii="Arial" w:hAnsi="Arial" w:cs="Arial"/>
        </w:rPr>
        <w:tab/>
      </w:r>
      <w:r w:rsidR="00820641" w:rsidRPr="00205766">
        <w:rPr>
          <w:rFonts w:ascii="Arial" w:hAnsi="Arial" w:cs="Arial"/>
        </w:rPr>
        <w:tab/>
      </w:r>
      <w:r w:rsidR="00820641" w:rsidRPr="00205766">
        <w:rPr>
          <w:rFonts w:ascii="Arial" w:hAnsi="Arial" w:cs="Arial"/>
        </w:rPr>
        <w:tab/>
        <w:t>£49</w:t>
      </w:r>
      <w:r w:rsidR="00662CD2">
        <w:rPr>
          <w:rFonts w:ascii="Arial" w:hAnsi="Arial" w:cs="Arial"/>
        </w:rPr>
        <w:t>.00</w:t>
      </w:r>
      <w:r w:rsidRPr="00205766">
        <w:rPr>
          <w:rFonts w:ascii="Arial" w:hAnsi="Arial" w:cs="Arial"/>
        </w:rPr>
        <w:t xml:space="preserve"> per Term</w:t>
      </w:r>
      <w:r w:rsidRPr="00205766">
        <w:rPr>
          <w:rFonts w:ascii="Arial" w:hAnsi="Arial" w:cs="Arial"/>
        </w:rPr>
        <w:tab/>
      </w:r>
      <w:r w:rsidRPr="00205766">
        <w:rPr>
          <w:rFonts w:ascii="Arial" w:hAnsi="Arial" w:cs="Arial"/>
        </w:rPr>
        <w:tab/>
      </w:r>
    </w:p>
    <w:p w14:paraId="5EF634B7" w14:textId="77777777" w:rsidR="00544E82" w:rsidRPr="00205766" w:rsidRDefault="00544E82" w:rsidP="00544E82">
      <w:pPr>
        <w:rPr>
          <w:rFonts w:ascii="Arial" w:hAnsi="Arial" w:cs="Arial"/>
        </w:rPr>
      </w:pPr>
      <w:r w:rsidRPr="00205766">
        <w:rPr>
          <w:rFonts w:ascii="Arial" w:hAnsi="Arial" w:cs="Arial"/>
        </w:rPr>
        <w:tab/>
      </w:r>
    </w:p>
    <w:p w14:paraId="5EF634B8" w14:textId="571414B1" w:rsidR="00544E82" w:rsidRPr="00205766" w:rsidRDefault="00544E82" w:rsidP="00544E82">
      <w:pPr>
        <w:tabs>
          <w:tab w:val="left" w:pos="5490"/>
        </w:tabs>
        <w:rPr>
          <w:rFonts w:ascii="Arial" w:hAnsi="Arial" w:cs="Arial"/>
        </w:rPr>
      </w:pPr>
      <w:r w:rsidRPr="00205766">
        <w:rPr>
          <w:rFonts w:ascii="Arial" w:hAnsi="Arial" w:cs="Arial"/>
          <w:noProof/>
          <w:lang w:eastAsia="en-GB"/>
        </w:rPr>
        <mc:AlternateContent>
          <mc:Choice Requires="wps">
            <w:drawing>
              <wp:anchor distT="0" distB="0" distL="114300" distR="114300" simplePos="0" relativeHeight="251658245" behindDoc="0" locked="0" layoutInCell="1" allowOverlap="1" wp14:anchorId="5EF634ED" wp14:editId="2E8145D7">
                <wp:simplePos x="0" y="0"/>
                <wp:positionH relativeFrom="column">
                  <wp:posOffset>5429250</wp:posOffset>
                </wp:positionH>
                <wp:positionV relativeFrom="paragraph">
                  <wp:posOffset>9525</wp:posOffset>
                </wp:positionV>
                <wp:extent cx="171450" cy="171450"/>
                <wp:effectExtent l="9525" t="11430" r="9525" b="762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4E686A1D" id="Rectangle 6" o:spid="_x0000_s1026" style="position:absolute;margin-left:427.5pt;margin-top:.75pt;width:13.5pt;height:1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"/>
            </w:pict>
          </mc:Fallback>
        </mc:AlternateContent>
      </w:r>
      <w:r w:rsidRPr="00205766">
        <w:rPr>
          <w:rFonts w:ascii="Arial" w:hAnsi="Arial" w:cs="Arial"/>
          <w:noProof/>
          <w:lang w:eastAsia="en-GB"/>
        </w:rPr>
        <mc:AlternateContent>
          <mc:Choice Requires="wps">
            <w:drawing>
              <wp:anchor distT="0" distB="0" distL="114300" distR="114300" simplePos="0" relativeHeight="251658241" behindDoc="0" locked="0" layoutInCell="1" allowOverlap="1" wp14:anchorId="5EF634EF" wp14:editId="306122F2">
                <wp:simplePos x="0" y="0"/>
                <wp:positionH relativeFrom="column">
                  <wp:posOffset>3181350</wp:posOffset>
                </wp:positionH>
                <wp:positionV relativeFrom="paragraph">
                  <wp:posOffset>9525</wp:posOffset>
                </wp:positionV>
                <wp:extent cx="171450" cy="171450"/>
                <wp:effectExtent l="9525" t="11430" r="9525" b="762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7EDBA80F" id="Rectangle 5" o:spid="_x0000_s1026" style="position:absolute;margin-left:250.5pt;margin-top:.75pt;width:13.5pt;height:1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"/>
            </w:pict>
          </mc:Fallback>
        </mc:AlternateContent>
      </w:r>
      <w:r w:rsidR="00820641" w:rsidRPr="00205766">
        <w:rPr>
          <w:rFonts w:ascii="Arial" w:hAnsi="Arial" w:cs="Arial"/>
        </w:rPr>
        <w:t>15 min Individual lesson @ £21.00</w:t>
      </w:r>
      <w:r w:rsidRPr="00205766">
        <w:rPr>
          <w:rFonts w:ascii="Arial" w:hAnsi="Arial" w:cs="Arial"/>
        </w:rPr>
        <w:t xml:space="preserve"> pe</w:t>
      </w:r>
      <w:r w:rsidR="00820641" w:rsidRPr="00205766">
        <w:rPr>
          <w:rFonts w:ascii="Arial" w:hAnsi="Arial" w:cs="Arial"/>
        </w:rPr>
        <w:t xml:space="preserve">r month                    </w:t>
      </w:r>
      <w:r w:rsidR="00820641" w:rsidRPr="00205766">
        <w:rPr>
          <w:rFonts w:ascii="Arial" w:hAnsi="Arial" w:cs="Arial"/>
        </w:rPr>
        <w:tab/>
        <w:t>£83</w:t>
      </w:r>
      <w:r w:rsidR="00705DD4">
        <w:rPr>
          <w:rFonts w:ascii="Arial" w:hAnsi="Arial" w:cs="Arial"/>
        </w:rPr>
        <w:t>.00</w:t>
      </w:r>
      <w:r w:rsidRPr="00205766">
        <w:rPr>
          <w:rFonts w:ascii="Arial" w:hAnsi="Arial" w:cs="Arial"/>
        </w:rPr>
        <w:t xml:space="preserve"> per Term</w:t>
      </w:r>
      <w:r w:rsidRPr="00205766">
        <w:rPr>
          <w:rFonts w:ascii="Arial" w:hAnsi="Arial" w:cs="Arial"/>
        </w:rPr>
        <w:tab/>
      </w:r>
      <w:r w:rsidRPr="00205766">
        <w:rPr>
          <w:rFonts w:ascii="Arial" w:hAnsi="Arial" w:cs="Arial"/>
        </w:rPr>
        <w:tab/>
      </w:r>
    </w:p>
    <w:p w14:paraId="5EF634B9" w14:textId="77777777" w:rsidR="00544E82" w:rsidRPr="00205766" w:rsidRDefault="00544E82" w:rsidP="00544E82">
      <w:pPr>
        <w:rPr>
          <w:rFonts w:ascii="Arial" w:hAnsi="Arial" w:cs="Arial"/>
        </w:rPr>
      </w:pPr>
      <w:r w:rsidRPr="00205766">
        <w:rPr>
          <w:rFonts w:ascii="Arial" w:hAnsi="Arial" w:cs="Arial"/>
        </w:rPr>
        <w:t>Or 30 min Paired Lesson</w:t>
      </w:r>
    </w:p>
    <w:p w14:paraId="5EF634BA" w14:textId="77777777" w:rsidR="00544E82" w:rsidRPr="00205766" w:rsidRDefault="00544E82" w:rsidP="00544E82">
      <w:pPr>
        <w:rPr>
          <w:rFonts w:ascii="Arial" w:hAnsi="Arial" w:cs="Arial"/>
        </w:rPr>
      </w:pPr>
      <w:r w:rsidRPr="00205766">
        <w:rPr>
          <w:rFonts w:ascii="Arial" w:hAnsi="Arial" w:cs="Arial"/>
          <w:noProof/>
          <w:lang w:eastAsia="en-GB"/>
        </w:rPr>
        <mc:AlternateContent>
          <mc:Choice Requires="wps">
            <w:drawing>
              <wp:anchor distT="0" distB="0" distL="114300" distR="114300" simplePos="0" relativeHeight="251658242" behindDoc="0" locked="0" layoutInCell="1" allowOverlap="1" wp14:anchorId="5EF634F1" wp14:editId="19866F97">
                <wp:simplePos x="0" y="0"/>
                <wp:positionH relativeFrom="column">
                  <wp:posOffset>3181350</wp:posOffset>
                </wp:positionH>
                <wp:positionV relativeFrom="paragraph">
                  <wp:posOffset>166370</wp:posOffset>
                </wp:positionV>
                <wp:extent cx="171450" cy="171450"/>
                <wp:effectExtent l="9525" t="11430" r="9525" b="762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5C11C262" id="Rectangle 4" o:spid="_x0000_s1026" style="position:absolute;margin-left:250.5pt;margin-top:13.1pt;width:13.5pt;height:13.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"/>
            </w:pict>
          </mc:Fallback>
        </mc:AlternateContent>
      </w:r>
    </w:p>
    <w:p w14:paraId="5EF634BB" w14:textId="6BCDF0D2" w:rsidR="00544E82" w:rsidRPr="00205766" w:rsidRDefault="00544E82" w:rsidP="00544E82">
      <w:pPr>
        <w:tabs>
          <w:tab w:val="left" w:pos="5445"/>
        </w:tabs>
        <w:rPr>
          <w:rFonts w:ascii="Arial" w:hAnsi="Arial" w:cs="Arial"/>
        </w:rPr>
      </w:pPr>
      <w:r w:rsidRPr="00205766">
        <w:rPr>
          <w:rFonts w:ascii="Arial" w:hAnsi="Arial" w:cs="Arial"/>
          <w:noProof/>
          <w:lang w:eastAsia="en-GB"/>
        </w:rPr>
        <mc:AlternateContent>
          <mc:Choice Requires="wps">
            <w:drawing>
              <wp:anchor distT="0" distB="0" distL="114300" distR="114300" simplePos="0" relativeHeight="251658246" behindDoc="0" locked="0" layoutInCell="1" allowOverlap="1" wp14:anchorId="5EF634F3" wp14:editId="5573A6E1">
                <wp:simplePos x="0" y="0"/>
                <wp:positionH relativeFrom="column">
                  <wp:posOffset>5429250</wp:posOffset>
                </wp:positionH>
                <wp:positionV relativeFrom="paragraph">
                  <wp:posOffset>27940</wp:posOffset>
                </wp:positionV>
                <wp:extent cx="171450" cy="171450"/>
                <wp:effectExtent l="9525" t="11430" r="9525" b="762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381EE8C2" id="Rectangle 3" o:spid="_x0000_s1026" style="position:absolute;margin-left:427.5pt;margin-top:2.2pt;width:13.5pt;height:1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"/>
            </w:pict>
          </mc:Fallback>
        </mc:AlternateContent>
      </w:r>
      <w:r w:rsidR="00820641" w:rsidRPr="00205766">
        <w:rPr>
          <w:rFonts w:ascii="Arial" w:hAnsi="Arial" w:cs="Arial"/>
        </w:rPr>
        <w:t>20 min Individual lesson @ £26.50 per month</w:t>
      </w:r>
      <w:r w:rsidR="00820641" w:rsidRPr="00205766">
        <w:rPr>
          <w:rFonts w:ascii="Arial" w:hAnsi="Arial" w:cs="Arial"/>
        </w:rPr>
        <w:tab/>
      </w:r>
      <w:r w:rsidR="00820641" w:rsidRPr="00205766">
        <w:rPr>
          <w:rFonts w:ascii="Arial" w:hAnsi="Arial" w:cs="Arial"/>
        </w:rPr>
        <w:tab/>
        <w:t>£106.00</w:t>
      </w:r>
      <w:r w:rsidRPr="00205766">
        <w:rPr>
          <w:rFonts w:ascii="Arial" w:hAnsi="Arial" w:cs="Arial"/>
        </w:rPr>
        <w:t xml:space="preserve"> per Term</w:t>
      </w:r>
      <w:r w:rsidRPr="00205766">
        <w:rPr>
          <w:rFonts w:ascii="Arial" w:hAnsi="Arial" w:cs="Arial"/>
        </w:rPr>
        <w:tab/>
      </w:r>
      <w:r w:rsidRPr="00205766">
        <w:rPr>
          <w:rFonts w:ascii="Arial" w:hAnsi="Arial" w:cs="Arial"/>
        </w:rPr>
        <w:tab/>
      </w:r>
    </w:p>
    <w:p w14:paraId="5EF634BC" w14:textId="77777777" w:rsidR="00544E82" w:rsidRPr="00205766" w:rsidRDefault="00544E82" w:rsidP="00544E82">
      <w:pPr>
        <w:rPr>
          <w:rFonts w:ascii="Arial" w:hAnsi="Arial" w:cs="Arial"/>
        </w:rPr>
      </w:pPr>
      <w:r w:rsidRPr="00205766">
        <w:rPr>
          <w:rFonts w:ascii="Arial" w:hAnsi="Arial" w:cs="Arial"/>
          <w:noProof/>
          <w:lang w:eastAsia="en-GB"/>
        </w:rPr>
        <mc:AlternateContent>
          <mc:Choice Requires="wps">
            <w:drawing>
              <wp:anchor distT="0" distB="0" distL="114300" distR="114300" simplePos="0" relativeHeight="251658243" behindDoc="0" locked="0" layoutInCell="1" allowOverlap="1" wp14:anchorId="5EF634F5" wp14:editId="50D5FA53">
                <wp:simplePos x="0" y="0"/>
                <wp:positionH relativeFrom="column">
                  <wp:posOffset>3181350</wp:posOffset>
                </wp:positionH>
                <wp:positionV relativeFrom="paragraph">
                  <wp:posOffset>165735</wp:posOffset>
                </wp:positionV>
                <wp:extent cx="171450" cy="171450"/>
                <wp:effectExtent l="9525" t="11430" r="9525"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3B0F7128" id="Rectangle 2" o:spid="_x0000_s1026" style="position:absolute;margin-left:250.5pt;margin-top:13.05pt;width:13.5pt;height:1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"/>
            </w:pict>
          </mc:Fallback>
        </mc:AlternateContent>
      </w:r>
    </w:p>
    <w:p w14:paraId="5EF634BD" w14:textId="13AE0913" w:rsidR="00544E82" w:rsidRPr="00205766" w:rsidRDefault="00544E82" w:rsidP="00544E82">
      <w:pPr>
        <w:tabs>
          <w:tab w:val="left" w:pos="5475"/>
        </w:tabs>
        <w:rPr>
          <w:rFonts w:ascii="Arial" w:hAnsi="Arial" w:cs="Arial"/>
        </w:rPr>
      </w:pPr>
      <w:r w:rsidRPr="00205766">
        <w:rPr>
          <w:rFonts w:ascii="Arial" w:hAnsi="Arial" w:cs="Arial"/>
          <w:noProof/>
          <w:lang w:eastAsia="en-GB"/>
        </w:rPr>
        <mc:AlternateContent>
          <mc:Choice Requires="wps">
            <w:drawing>
              <wp:anchor distT="0" distB="0" distL="114300" distR="114300" simplePos="0" relativeHeight="251658247" behindDoc="0" locked="0" layoutInCell="1" allowOverlap="1" wp14:anchorId="5EF634F7" wp14:editId="3BF13445">
                <wp:simplePos x="0" y="0"/>
                <wp:positionH relativeFrom="column">
                  <wp:posOffset>5429250</wp:posOffset>
                </wp:positionH>
                <wp:positionV relativeFrom="paragraph">
                  <wp:posOffset>36830</wp:posOffset>
                </wp:positionV>
                <wp:extent cx="171450" cy="171450"/>
                <wp:effectExtent l="9525" t="11430" r="9525" b="762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61A60DB5" id="Rectangle 1" o:spid="_x0000_s1026" style="position:absolute;margin-left:427.5pt;margin-top:2.9pt;width:13.5pt;height:13.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"/>
            </w:pict>
          </mc:Fallback>
        </mc:AlternateContent>
      </w:r>
      <w:r w:rsidR="00820641" w:rsidRPr="00205766">
        <w:rPr>
          <w:rFonts w:ascii="Arial" w:hAnsi="Arial" w:cs="Arial"/>
        </w:rPr>
        <w:t>30 min Individual lesson @ £37</w:t>
      </w:r>
      <w:r w:rsidR="00E5544A">
        <w:rPr>
          <w:rFonts w:ascii="Arial" w:hAnsi="Arial" w:cs="Arial"/>
        </w:rPr>
        <w:t>.50</w:t>
      </w:r>
      <w:r w:rsidR="00820641" w:rsidRPr="00205766">
        <w:rPr>
          <w:rFonts w:ascii="Arial" w:hAnsi="Arial" w:cs="Arial"/>
        </w:rPr>
        <w:t xml:space="preserve"> per month                    </w:t>
      </w:r>
      <w:r w:rsidR="00820641" w:rsidRPr="00205766">
        <w:rPr>
          <w:rFonts w:ascii="Arial" w:hAnsi="Arial" w:cs="Arial"/>
        </w:rPr>
        <w:tab/>
        <w:t>£150</w:t>
      </w:r>
      <w:r w:rsidR="00662CD2">
        <w:rPr>
          <w:rFonts w:ascii="Arial" w:hAnsi="Arial" w:cs="Arial"/>
        </w:rPr>
        <w:t>.00</w:t>
      </w:r>
      <w:r w:rsidRPr="00205766">
        <w:rPr>
          <w:rFonts w:ascii="Arial" w:hAnsi="Arial" w:cs="Arial"/>
        </w:rPr>
        <w:t xml:space="preserve"> per Term</w:t>
      </w:r>
      <w:r w:rsidRPr="00205766">
        <w:rPr>
          <w:rFonts w:ascii="Arial" w:hAnsi="Arial" w:cs="Arial"/>
        </w:rPr>
        <w:tab/>
      </w:r>
      <w:r w:rsidRPr="00205766">
        <w:rPr>
          <w:rFonts w:ascii="Arial" w:hAnsi="Arial" w:cs="Arial"/>
        </w:rPr>
        <w:tab/>
      </w:r>
    </w:p>
    <w:p w14:paraId="7B0267CA" w14:textId="7CB3DC0E" w:rsidR="46FAAA06" w:rsidRDefault="46FAAA06" w:rsidP="004536EC">
      <w:pPr>
        <w:rPr>
          <w:rFonts w:ascii="Arial" w:eastAsia="Arial" w:hAnsi="Arial" w:cs="Arial"/>
        </w:rPr>
      </w:pPr>
    </w:p>
    <w:p w14:paraId="686E5320" w14:textId="6B77D7C7" w:rsidR="001973C5" w:rsidRDefault="001973C5" w:rsidP="00544E82">
      <w:pPr>
        <w:rPr>
          <w:rFonts w:ascii="Arial" w:hAnsi="Arial" w:cs="Arial"/>
          <w:b/>
        </w:rPr>
      </w:pPr>
    </w:p>
    <w:p w14:paraId="6F9DCF5F" w14:textId="2EB78442" w:rsidR="001973C5" w:rsidRDefault="001973C5" w:rsidP="00544E82">
      <w:pPr>
        <w:rPr>
          <w:rFonts w:ascii="Arial" w:hAnsi="Arial" w:cs="Arial"/>
        </w:rPr>
      </w:pPr>
      <w:r w:rsidRPr="001973C5">
        <w:rPr>
          <w:rFonts w:ascii="Arial" w:hAnsi="Arial" w:cs="Arial"/>
        </w:rPr>
        <w:t xml:space="preserve">For purchase or hire of all instruments; please see </w:t>
      </w:r>
      <w:hyperlink r:id="rId6" w:history="1">
        <w:r w:rsidRPr="001973C5">
          <w:rPr>
            <w:rStyle w:val="Hyperlink"/>
            <w:rFonts w:ascii="Arial" w:hAnsi="Arial" w:cs="Arial"/>
          </w:rPr>
          <w:t>www.jmpmusic.co.uk</w:t>
        </w:r>
      </w:hyperlink>
      <w:r w:rsidRPr="001973C5">
        <w:rPr>
          <w:rFonts w:ascii="Arial" w:hAnsi="Arial" w:cs="Arial"/>
        </w:rPr>
        <w:t xml:space="preserve"> </w:t>
      </w:r>
    </w:p>
    <w:p w14:paraId="5159A334" w14:textId="77777777" w:rsidR="001973C5" w:rsidRPr="001973C5" w:rsidRDefault="001973C5" w:rsidP="00544E82">
      <w:pPr>
        <w:rPr>
          <w:rFonts w:ascii="Arial" w:hAnsi="Arial" w:cs="Arial"/>
        </w:rPr>
      </w:pPr>
    </w:p>
    <w:p w14:paraId="494026AD" w14:textId="77777777" w:rsidR="005F086D" w:rsidRPr="00205766" w:rsidRDefault="005F086D" w:rsidP="005F086D">
      <w:pPr>
        <w:rPr>
          <w:rFonts w:ascii="Arial" w:hAnsi="Arial" w:cs="Arial"/>
          <w:b/>
          <w:u w:val="single"/>
        </w:rPr>
      </w:pPr>
      <w:r w:rsidRPr="00205766">
        <w:rPr>
          <w:rFonts w:ascii="Arial" w:hAnsi="Arial" w:cs="Arial"/>
          <w:b/>
          <w:u w:val="single"/>
        </w:rPr>
        <w:t>Section 3 – Payment details:</w:t>
      </w:r>
    </w:p>
    <w:p w14:paraId="3D1894C3" w14:textId="77777777" w:rsidR="005F086D" w:rsidRPr="00205766" w:rsidRDefault="005F086D" w:rsidP="005F086D">
      <w:pPr>
        <w:rPr>
          <w:rFonts w:ascii="Arial" w:hAnsi="Arial" w:cs="Arial"/>
          <w:b/>
          <w:u w:val="single"/>
        </w:rPr>
      </w:pPr>
    </w:p>
    <w:p w14:paraId="3935F2E8" w14:textId="7997EBA2" w:rsidR="110DD47D" w:rsidRDefault="110DD47D" w:rsidP="110DD47D">
      <w:pPr>
        <w:rPr>
          <w:rFonts w:ascii="Arial" w:eastAsia="Arial" w:hAnsi="Arial" w:cs="Arial"/>
        </w:rPr>
      </w:pPr>
      <w:r w:rsidRPr="110DD47D">
        <w:rPr>
          <w:rFonts w:ascii="Arial" w:eastAsia="Arial" w:hAnsi="Arial" w:cs="Arial"/>
          <w:b/>
          <w:bCs/>
        </w:rPr>
        <w:t xml:space="preserve">Termly payments </w:t>
      </w:r>
      <w:r w:rsidRPr="110DD47D">
        <w:rPr>
          <w:rFonts w:ascii="Arial" w:eastAsia="Arial" w:hAnsi="Arial" w:cs="Arial"/>
        </w:rPr>
        <w:t>are collected via GoCardless. A link will be sent in your welcome email</w:t>
      </w:r>
      <w:r w:rsidRPr="110DD47D">
        <w:rPr>
          <w:rFonts w:ascii="Arial" w:eastAsia="Arial" w:hAnsi="Arial" w:cs="Arial"/>
          <w:b/>
          <w:bCs/>
        </w:rPr>
        <w:t>.</w:t>
      </w:r>
    </w:p>
    <w:p w14:paraId="6BB110D0" w14:textId="6BAC993D" w:rsidR="110DD47D" w:rsidRDefault="110DD47D" w:rsidP="110DD47D">
      <w:pPr>
        <w:rPr>
          <w:rFonts w:ascii="Arial" w:eastAsia="Arial" w:hAnsi="Arial" w:cs="Arial"/>
          <w:color w:val="000000" w:themeColor="text1"/>
        </w:rPr>
      </w:pPr>
    </w:p>
    <w:p w14:paraId="70CC7522" w14:textId="60B9D28C" w:rsidR="110DD47D" w:rsidRDefault="110DD47D" w:rsidP="110DD47D">
      <w:pPr>
        <w:rPr>
          <w:rFonts w:ascii="Arial" w:eastAsia="Arial" w:hAnsi="Arial" w:cs="Arial"/>
          <w:color w:val="000000" w:themeColor="text1"/>
        </w:rPr>
      </w:pPr>
      <w:r w:rsidRPr="110DD47D">
        <w:rPr>
          <w:rFonts w:ascii="Arial" w:eastAsia="Arial" w:hAnsi="Arial" w:cs="Arial"/>
          <w:b/>
          <w:bCs/>
          <w:color w:val="000000" w:themeColor="text1"/>
          <w:lang w:val="en-US"/>
        </w:rPr>
        <w:t>OR</w:t>
      </w:r>
    </w:p>
    <w:p w14:paraId="54B02195" w14:textId="32A18145" w:rsidR="110DD47D" w:rsidRDefault="110DD47D" w:rsidP="110DD47D">
      <w:pPr>
        <w:rPr>
          <w:rFonts w:ascii="Arial" w:eastAsia="Arial" w:hAnsi="Arial" w:cs="Arial"/>
          <w:color w:val="000000" w:themeColor="text1"/>
          <w:sz w:val="16"/>
          <w:szCs w:val="16"/>
        </w:rPr>
      </w:pPr>
    </w:p>
    <w:p w14:paraId="0BD86BF7" w14:textId="2480AA41" w:rsidR="110DD47D" w:rsidRDefault="110DD47D" w:rsidP="110DD47D">
      <w:pPr>
        <w:rPr>
          <w:rFonts w:ascii="Arial" w:eastAsia="Arial" w:hAnsi="Arial" w:cs="Arial"/>
          <w:color w:val="000000" w:themeColor="text1"/>
        </w:rPr>
      </w:pPr>
      <w:r w:rsidRPr="110DD47D">
        <w:rPr>
          <w:rFonts w:ascii="Arial" w:eastAsia="Arial" w:hAnsi="Arial" w:cs="Arial"/>
          <w:b/>
          <w:bCs/>
          <w:color w:val="000000" w:themeColor="text1"/>
          <w:lang w:val="en-US"/>
        </w:rPr>
        <w:t xml:space="preserve">12 Direct debit monthly payments </w:t>
      </w:r>
      <w:r w:rsidRPr="110DD47D">
        <w:rPr>
          <w:rFonts w:ascii="Arial" w:eastAsia="Arial" w:hAnsi="Arial" w:cs="Arial"/>
          <w:color w:val="000000" w:themeColor="text1"/>
          <w:lang w:val="en-US"/>
        </w:rPr>
        <w:t>will be collected on the 15</w:t>
      </w:r>
      <w:r w:rsidRPr="110DD47D">
        <w:rPr>
          <w:rFonts w:ascii="Arial" w:eastAsia="Arial" w:hAnsi="Arial" w:cs="Arial"/>
          <w:color w:val="000000" w:themeColor="text1"/>
          <w:vertAlign w:val="superscript"/>
          <w:lang w:val="en-US"/>
        </w:rPr>
        <w:t>th</w:t>
      </w:r>
      <w:r w:rsidRPr="110DD47D">
        <w:rPr>
          <w:rFonts w:ascii="Arial" w:eastAsia="Arial" w:hAnsi="Arial" w:cs="Arial"/>
          <w:color w:val="000000" w:themeColor="text1"/>
          <w:lang w:val="en-US"/>
        </w:rPr>
        <w:t xml:space="preserve"> of the month (via Go Cardless).  The link to set up direct debits will be included in your welcome email.</w:t>
      </w:r>
    </w:p>
    <w:p w14:paraId="19FD098A" w14:textId="3AA2971D" w:rsidR="110DD47D" w:rsidRDefault="110DD47D" w:rsidP="110DD47D">
      <w:pPr>
        <w:rPr>
          <w:rFonts w:ascii="Arial" w:eastAsia="Arial" w:hAnsi="Arial" w:cs="Arial"/>
          <w:color w:val="000000" w:themeColor="text1"/>
        </w:rPr>
      </w:pPr>
    </w:p>
    <w:p w14:paraId="6BF7BC93" w14:textId="0B70FA9A" w:rsidR="110DD47D" w:rsidRDefault="13F1C008" w:rsidP="110DD47D">
      <w:pPr>
        <w:rPr>
          <w:rFonts w:ascii="Arial" w:eastAsia="Arial" w:hAnsi="Arial" w:cs="Arial"/>
          <w:color w:val="000000" w:themeColor="text1"/>
        </w:rPr>
      </w:pPr>
      <w:r w:rsidRPr="13F1C008">
        <w:rPr>
          <w:rFonts w:ascii="Arial" w:eastAsia="Arial" w:hAnsi="Arial" w:cs="Arial"/>
          <w:b/>
          <w:bCs/>
          <w:color w:val="000000" w:themeColor="text1"/>
          <w:lang w:val="en-US"/>
        </w:rPr>
        <w:t>If you are unable to pay via direct debit, please contact Amy.</w:t>
      </w:r>
    </w:p>
    <w:p w14:paraId="4FA0EA60" w14:textId="230B03CA" w:rsidR="110DD47D" w:rsidRDefault="110DD47D" w:rsidP="110DD47D">
      <w:pPr>
        <w:rPr>
          <w:b/>
          <w:bCs/>
          <w:color w:val="000000" w:themeColor="text1"/>
          <w:lang w:val="en-US"/>
        </w:rPr>
      </w:pPr>
    </w:p>
    <w:p w14:paraId="73DC072E" w14:textId="77777777" w:rsidR="005D349B" w:rsidRPr="007961A8" w:rsidRDefault="005D349B" w:rsidP="005F086D">
      <w:pPr>
        <w:rPr>
          <w:rFonts w:ascii="Arial" w:hAnsi="Arial" w:cs="Arial"/>
          <w:b/>
          <w:bCs/>
          <w:color w:val="000000"/>
          <w:shd w:val="clear" w:color="auto" w:fill="FFFFFF"/>
        </w:rPr>
      </w:pPr>
    </w:p>
    <w:p w14:paraId="0F8A092D" w14:textId="77777777" w:rsidR="005F086D" w:rsidRPr="00474382" w:rsidRDefault="005F086D" w:rsidP="005F086D">
      <w:pPr>
        <w:rPr>
          <w:rFonts w:ascii="Arial" w:hAnsi="Arial" w:cs="Arial"/>
          <w:b/>
          <w:color w:val="000000"/>
          <w:sz w:val="16"/>
          <w:szCs w:val="16"/>
          <w:shd w:val="clear" w:color="auto" w:fill="FFFFFF"/>
        </w:rPr>
      </w:pPr>
    </w:p>
    <w:p w14:paraId="3D8EBB05" w14:textId="77777777" w:rsidR="005F086D" w:rsidRPr="00205766" w:rsidRDefault="005F086D" w:rsidP="005F086D">
      <w:pPr>
        <w:rPr>
          <w:rFonts w:ascii="Arial" w:hAnsi="Arial" w:cs="Arial"/>
          <w:b/>
          <w:color w:val="000000"/>
          <w:u w:val="single"/>
          <w:shd w:val="clear" w:color="auto" w:fill="FFFFFF"/>
        </w:rPr>
      </w:pPr>
      <w:r w:rsidRPr="00205766">
        <w:rPr>
          <w:rFonts w:ascii="Arial" w:hAnsi="Arial" w:cs="Arial"/>
          <w:b/>
          <w:color w:val="000000"/>
          <w:u w:val="single"/>
          <w:shd w:val="clear" w:color="auto" w:fill="FFFFFF"/>
        </w:rPr>
        <w:t>PLEASE DO NOT LEAVE PAYMENT WITH THE SCHOOL OR THE TEACHER</w:t>
      </w:r>
    </w:p>
    <w:p w14:paraId="2DB0096C" w14:textId="77777777" w:rsidR="005F086D" w:rsidRDefault="005F086D" w:rsidP="005F086D">
      <w:pPr>
        <w:rPr>
          <w:rFonts w:ascii="Arial" w:hAnsi="Arial" w:cs="Arial"/>
          <w:b/>
          <w:color w:val="000000"/>
          <w:u w:val="single"/>
          <w:shd w:val="clear" w:color="auto" w:fill="FFFFFF"/>
        </w:rPr>
      </w:pPr>
    </w:p>
    <w:p w14:paraId="4C75929F" w14:textId="77777777" w:rsidR="005F086D" w:rsidRDefault="005F086D" w:rsidP="005F086D">
      <w:pPr>
        <w:rPr>
          <w:rFonts w:ascii="Arial" w:hAnsi="Arial" w:cs="Arial"/>
          <w:b/>
          <w:sz w:val="24"/>
          <w:szCs w:val="24"/>
          <w:u w:val="single"/>
        </w:rPr>
      </w:pPr>
      <w:r>
        <w:rPr>
          <w:rFonts w:ascii="Arial" w:hAnsi="Arial" w:cs="Arial"/>
          <w:b/>
          <w:sz w:val="24"/>
          <w:szCs w:val="24"/>
          <w:u w:val="single"/>
        </w:rPr>
        <w:t>Section 4 – Declaration</w:t>
      </w:r>
    </w:p>
    <w:p w14:paraId="5586CD1B" w14:textId="77777777" w:rsidR="005F086D" w:rsidRDefault="005F086D" w:rsidP="005F086D">
      <w:pPr>
        <w:rPr>
          <w:rFonts w:ascii="Arial" w:hAnsi="Arial" w:cs="Arial"/>
          <w:b/>
          <w:sz w:val="24"/>
          <w:szCs w:val="24"/>
          <w:u w:val="single"/>
        </w:rPr>
      </w:pPr>
    </w:p>
    <w:p w14:paraId="2F775B81" w14:textId="77777777" w:rsidR="005F086D" w:rsidRDefault="005F086D" w:rsidP="005F086D">
      <w:pPr>
        <w:rPr>
          <w:rFonts w:ascii="Arial" w:hAnsi="Arial" w:cs="Arial"/>
          <w:sz w:val="24"/>
          <w:szCs w:val="24"/>
        </w:rPr>
      </w:pPr>
      <w:r>
        <w:rPr>
          <w:rFonts w:ascii="Arial" w:hAnsi="Arial" w:cs="Arial"/>
          <w:sz w:val="24"/>
          <w:szCs w:val="24"/>
        </w:rPr>
        <w:t>I have read and agree to the Terms and Conditions (attached).</w:t>
      </w:r>
    </w:p>
    <w:p w14:paraId="10FE1D69" w14:textId="77777777" w:rsidR="005F086D" w:rsidRDefault="005F086D" w:rsidP="005F086D">
      <w:pPr>
        <w:rPr>
          <w:rFonts w:ascii="Arial" w:hAnsi="Arial" w:cs="Arial"/>
          <w:sz w:val="24"/>
          <w:szCs w:val="24"/>
        </w:rPr>
      </w:pPr>
    </w:p>
    <w:p w14:paraId="7FBB0BCC" w14:textId="77777777" w:rsidR="005F086D" w:rsidRDefault="005F086D" w:rsidP="005F086D">
      <w:pPr>
        <w:rPr>
          <w:rFonts w:ascii="Arial" w:hAnsi="Arial" w:cs="Arial"/>
          <w:sz w:val="24"/>
          <w:szCs w:val="24"/>
        </w:rPr>
      </w:pPr>
      <w:r>
        <w:rPr>
          <w:rFonts w:ascii="Arial" w:hAnsi="Arial" w:cs="Arial"/>
          <w:sz w:val="24"/>
          <w:szCs w:val="24"/>
        </w:rPr>
        <w:lastRenderedPageBreak/>
        <w:t xml:space="preserve">Signed:  ..........................................................................  </w:t>
      </w:r>
      <w:proofErr w:type="gramStart"/>
      <w:r>
        <w:rPr>
          <w:rFonts w:ascii="Arial" w:hAnsi="Arial" w:cs="Arial"/>
          <w:sz w:val="24"/>
          <w:szCs w:val="24"/>
        </w:rPr>
        <w:t>Date:....................................</w:t>
      </w:r>
      <w:proofErr w:type="gramEnd"/>
    </w:p>
    <w:p w14:paraId="45C09C53" w14:textId="77777777" w:rsidR="005F086D" w:rsidRDefault="005F086D" w:rsidP="005F086D">
      <w:pPr>
        <w:rPr>
          <w:rFonts w:ascii="Arial" w:hAnsi="Arial" w:cs="Arial"/>
          <w:sz w:val="24"/>
          <w:szCs w:val="24"/>
        </w:rPr>
      </w:pPr>
    </w:p>
    <w:p w14:paraId="093A08E1" w14:textId="77777777" w:rsidR="005F086D" w:rsidRDefault="005F086D" w:rsidP="005F086D">
      <w:pPr>
        <w:rPr>
          <w:rFonts w:ascii="Arial" w:hAnsi="Arial" w:cs="Arial"/>
          <w:sz w:val="24"/>
          <w:szCs w:val="24"/>
        </w:rPr>
      </w:pPr>
      <w:r>
        <w:rPr>
          <w:rFonts w:ascii="Arial" w:hAnsi="Arial" w:cs="Arial"/>
          <w:sz w:val="24"/>
          <w:szCs w:val="24"/>
        </w:rPr>
        <w:t xml:space="preserve">Parent/Guardian of </w:t>
      </w:r>
      <w:r>
        <w:rPr>
          <w:rFonts w:ascii="Arial" w:hAnsi="Arial" w:cs="Arial"/>
          <w:i/>
          <w:sz w:val="18"/>
          <w:szCs w:val="18"/>
        </w:rPr>
        <w:t>(PRINT NAME</w:t>
      </w:r>
      <w:proofErr w:type="gramStart"/>
      <w:r>
        <w:rPr>
          <w:rFonts w:ascii="Arial" w:hAnsi="Arial" w:cs="Arial"/>
          <w:i/>
          <w:sz w:val="18"/>
          <w:szCs w:val="18"/>
        </w:rPr>
        <w:t>)</w:t>
      </w:r>
      <w:r>
        <w:rPr>
          <w:rFonts w:ascii="Arial" w:hAnsi="Arial" w:cs="Arial"/>
          <w:sz w:val="18"/>
          <w:szCs w:val="18"/>
        </w:rPr>
        <w:t>:</w:t>
      </w:r>
      <w:r>
        <w:rPr>
          <w:rFonts w:ascii="Arial" w:hAnsi="Arial" w:cs="Arial"/>
          <w:b/>
          <w:sz w:val="18"/>
          <w:szCs w:val="18"/>
        </w:rPr>
        <w:t>…</w:t>
      </w:r>
      <w:proofErr w:type="gramEnd"/>
      <w:r>
        <w:rPr>
          <w:rFonts w:ascii="Arial" w:hAnsi="Arial" w:cs="Arial"/>
          <w:b/>
          <w:sz w:val="18"/>
          <w:szCs w:val="18"/>
        </w:rPr>
        <w:t xml:space="preserve">…………………………………………………………………………………..  </w:t>
      </w:r>
    </w:p>
    <w:p w14:paraId="1273425C" w14:textId="4CDB7612" w:rsidR="005F086D" w:rsidRDefault="005F086D" w:rsidP="005F086D">
      <w:pPr>
        <w:rPr>
          <w:rFonts w:ascii="Arial" w:hAnsi="Arial" w:cs="Arial"/>
          <w:b/>
          <w:sz w:val="16"/>
          <w:szCs w:val="16"/>
          <w:u w:val="single"/>
        </w:rPr>
      </w:pPr>
    </w:p>
    <w:p w14:paraId="2610E742" w14:textId="77777777" w:rsidR="00AF40B1" w:rsidRPr="00D8311F" w:rsidRDefault="00AF40B1" w:rsidP="00AF40B1">
      <w:pPr>
        <w:jc w:val="center"/>
        <w:rPr>
          <w:rFonts w:ascii="Arial" w:hAnsi="Arial" w:cs="Arial"/>
          <w:b/>
          <w:sz w:val="16"/>
          <w:szCs w:val="16"/>
          <w:u w:val="single"/>
        </w:rPr>
      </w:pPr>
      <w:r w:rsidRPr="00D8311F">
        <w:rPr>
          <w:rFonts w:ascii="Arial" w:hAnsi="Arial" w:cs="Arial"/>
          <w:b/>
          <w:sz w:val="16"/>
          <w:szCs w:val="16"/>
          <w:u w:val="single"/>
        </w:rPr>
        <w:t>Terms and Conditions</w:t>
      </w:r>
    </w:p>
    <w:p w14:paraId="10B35B0E" w14:textId="77777777" w:rsidR="00A52149"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p>
    <w:p w14:paraId="6CF72D6A" w14:textId="3AF98014"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Please note that these terms and conditions are legally binding and constitute a contract between JMP Music and the customer.</w:t>
      </w:r>
    </w:p>
    <w:p w14:paraId="61962574" w14:textId="77777777" w:rsidR="00A52149" w:rsidRPr="008E4ACC" w:rsidRDefault="00A52149" w:rsidP="00A52149">
      <w:pPr>
        <w:rPr>
          <w:rFonts w:ascii="Arial" w:hAnsi="Arial" w:cs="Arial"/>
          <w:color w:val="000000" w:themeColor="text1"/>
          <w:sz w:val="18"/>
          <w:szCs w:val="18"/>
        </w:rPr>
      </w:pPr>
    </w:p>
    <w:p w14:paraId="5827CD59" w14:textId="77777777" w:rsidR="00A52149" w:rsidRPr="008E4ACC" w:rsidRDefault="00A52149" w:rsidP="00A52149">
      <w:pPr>
        <w:pStyle w:val="ListParagraph"/>
        <w:numPr>
          <w:ilvl w:val="0"/>
          <w:numId w:val="1"/>
        </w:numPr>
        <w:rPr>
          <w:rFonts w:ascii="Arial" w:hAnsi="Arial" w:cs="Arial"/>
          <w:b/>
          <w:bCs/>
          <w:color w:val="000000" w:themeColor="text1"/>
          <w:sz w:val="18"/>
          <w:szCs w:val="18"/>
        </w:rPr>
      </w:pPr>
      <w:r w:rsidRPr="008E4ACC">
        <w:rPr>
          <w:rFonts w:ascii="Arial" w:hAnsi="Arial" w:cs="Arial"/>
          <w:b/>
          <w:bCs/>
          <w:color w:val="000000" w:themeColor="text1"/>
          <w:sz w:val="18"/>
          <w:szCs w:val="18"/>
        </w:rPr>
        <w:t>Frequency and Timing of Lessons</w:t>
      </w:r>
    </w:p>
    <w:p w14:paraId="09FDB2FE" w14:textId="77777777" w:rsidR="00A52149" w:rsidRPr="008E4ACC" w:rsidRDefault="00A52149" w:rsidP="00A52149">
      <w:pPr>
        <w:rPr>
          <w:rFonts w:ascii="Arial" w:hAnsi="Arial" w:cs="Arial"/>
          <w:b/>
          <w:bCs/>
          <w:color w:val="000000" w:themeColor="text1"/>
          <w:sz w:val="18"/>
          <w:szCs w:val="18"/>
        </w:rPr>
      </w:pPr>
    </w:p>
    <w:p w14:paraId="64C85DB6"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1.1 There will be a minimum of 10 lessons in a standard term. This will be pro-rated if</w:t>
      </w:r>
      <w:r>
        <w:rPr>
          <w:rFonts w:ascii="Arial" w:hAnsi="Arial" w:cs="Arial"/>
          <w:color w:val="000000" w:themeColor="text1"/>
          <w:sz w:val="18"/>
          <w:szCs w:val="18"/>
        </w:rPr>
        <w:t xml:space="preserve"> lessons start partway through a term at our discretion</w:t>
      </w:r>
    </w:p>
    <w:p w14:paraId="75C00C18"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1.2 Each lesson will be allocated a lesson time by the tutor. Lessons will be during the school day however they may also be before or after school if required and agreed with the school and parent</w:t>
      </w:r>
    </w:p>
    <w:p w14:paraId="639CF405"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1.3 A full school year will comprise of at least 30 lessons (unless lessons begin part-way</w:t>
      </w:r>
      <w:r>
        <w:rPr>
          <w:rFonts w:ascii="Arial" w:hAnsi="Arial" w:cs="Arial"/>
          <w:color w:val="000000" w:themeColor="text1"/>
          <w:sz w:val="18"/>
          <w:szCs w:val="18"/>
        </w:rPr>
        <w:t xml:space="preserve"> through the academic year). This enables teachers to organise catch up lessons should they need to.</w:t>
      </w:r>
    </w:p>
    <w:p w14:paraId="174A5509"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1.4 If enrolling part-way through an academic year, we will add the student to the existin</w:t>
      </w:r>
      <w:r>
        <w:rPr>
          <w:rFonts w:ascii="Arial" w:hAnsi="Arial" w:cs="Arial"/>
          <w:color w:val="000000" w:themeColor="text1"/>
          <w:sz w:val="18"/>
          <w:szCs w:val="18"/>
        </w:rPr>
        <w:t>g register at the earliest opportunity.</w:t>
      </w:r>
    </w:p>
    <w:p w14:paraId="19ACFF5B"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1.5 Individual lessons are available for 15 minutes, 20 minutes, or 30 minutes.</w:t>
      </w:r>
    </w:p>
    <w:p w14:paraId="1CCD0BAB"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18"/>
          <w:szCs w:val="18"/>
        </w:rPr>
      </w:pPr>
      <w:r w:rsidRPr="008E4ACC">
        <w:rPr>
          <w:rFonts w:ascii="Arial" w:hAnsi="Arial" w:cs="Arial"/>
          <w:color w:val="000000" w:themeColor="text1"/>
          <w:sz w:val="18"/>
          <w:szCs w:val="18"/>
        </w:rPr>
        <w:t xml:space="preserve">1.6 </w:t>
      </w:r>
      <w:r w:rsidRPr="008E4ACC">
        <w:rPr>
          <w:rFonts w:ascii="Arial" w:eastAsia="Arial" w:hAnsi="Arial" w:cs="Arial"/>
          <w:sz w:val="18"/>
          <w:szCs w:val="18"/>
        </w:rPr>
        <w:t>If at the conclusion of the 10 lessons each term it is possible to hold additional lessons until the end of that particular term, then the parent/guardian will be informed and given the option to pay for these additional lessons</w:t>
      </w:r>
    </w:p>
    <w:p w14:paraId="01456F26"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18"/>
          <w:szCs w:val="18"/>
        </w:rPr>
      </w:pPr>
      <w:r w:rsidRPr="008E4ACC">
        <w:rPr>
          <w:rFonts w:ascii="Arial" w:eastAsia="Arial" w:hAnsi="Arial" w:cs="Arial"/>
          <w:sz w:val="18"/>
          <w:szCs w:val="18"/>
        </w:rPr>
        <w:t>1.7 If group lessons are available they will be arranged according to the number of pupils and availability as follows:</w:t>
      </w:r>
      <w:r w:rsidRPr="008E4ACC">
        <w:rPr>
          <w:rFonts w:ascii="Arial" w:hAnsi="Arial" w:cs="Arial"/>
          <w:sz w:val="18"/>
          <w:szCs w:val="18"/>
        </w:rPr>
        <w:br/>
      </w:r>
      <w:r w:rsidRPr="008E4ACC">
        <w:rPr>
          <w:rFonts w:ascii="Arial" w:eastAsia="Arial" w:hAnsi="Arial" w:cs="Arial"/>
          <w:sz w:val="18"/>
          <w:szCs w:val="18"/>
        </w:rPr>
        <w:t xml:space="preserve"> 2 Pupils – 15 mins</w:t>
      </w:r>
      <w:r w:rsidRPr="008E4ACC">
        <w:rPr>
          <w:rFonts w:ascii="Arial" w:hAnsi="Arial" w:cs="Arial"/>
          <w:sz w:val="18"/>
          <w:szCs w:val="18"/>
        </w:rPr>
        <w:br/>
      </w:r>
      <w:r w:rsidRPr="008E4ACC">
        <w:rPr>
          <w:rFonts w:ascii="Arial" w:eastAsia="Arial" w:hAnsi="Arial" w:cs="Arial"/>
          <w:sz w:val="18"/>
          <w:szCs w:val="18"/>
        </w:rPr>
        <w:t xml:space="preserve"> 3 Pupils – 20 mins</w:t>
      </w:r>
      <w:r w:rsidRPr="008E4ACC">
        <w:rPr>
          <w:rFonts w:ascii="Arial" w:hAnsi="Arial" w:cs="Arial"/>
          <w:sz w:val="18"/>
          <w:szCs w:val="18"/>
        </w:rPr>
        <w:br/>
      </w:r>
      <w:r w:rsidRPr="008E4ACC">
        <w:rPr>
          <w:rFonts w:ascii="Arial" w:eastAsia="Arial" w:hAnsi="Arial" w:cs="Arial"/>
          <w:sz w:val="18"/>
          <w:szCs w:val="18"/>
        </w:rPr>
        <w:t xml:space="preserve"> 4 Pupils – 25 mins</w:t>
      </w:r>
      <w:r w:rsidRPr="008E4ACC">
        <w:rPr>
          <w:rFonts w:ascii="Arial" w:hAnsi="Arial" w:cs="Arial"/>
          <w:sz w:val="18"/>
          <w:szCs w:val="18"/>
        </w:rPr>
        <w:br/>
      </w:r>
      <w:r w:rsidRPr="008E4ACC">
        <w:rPr>
          <w:rFonts w:ascii="Arial" w:eastAsia="Arial" w:hAnsi="Arial" w:cs="Arial"/>
          <w:sz w:val="18"/>
          <w:szCs w:val="18"/>
        </w:rPr>
        <w:t xml:space="preserve"> Should a group lesson be requested but there is no suitable grouping then the parent/guardian will be contacted to discuss possible options, which may include upgrading to Individual lessons or going onto a waiting list.</w:t>
      </w:r>
      <w:r w:rsidRPr="008E4ACC">
        <w:rPr>
          <w:rFonts w:ascii="Arial" w:hAnsi="Arial" w:cs="Arial"/>
          <w:sz w:val="18"/>
          <w:szCs w:val="18"/>
        </w:rPr>
        <w:br/>
      </w:r>
      <w:r w:rsidRPr="008E4ACC">
        <w:rPr>
          <w:rFonts w:ascii="Arial" w:eastAsia="Arial" w:hAnsi="Arial" w:cs="Arial"/>
          <w:sz w:val="18"/>
          <w:szCs w:val="18"/>
        </w:rPr>
        <w:t xml:space="preserve"> </w:t>
      </w:r>
    </w:p>
    <w:p w14:paraId="5FC5B7FB" w14:textId="77777777" w:rsidR="00A52149" w:rsidRPr="008E4ACC" w:rsidRDefault="00A52149" w:rsidP="00DE113D">
      <w:pPr>
        <w:rPr>
          <w:rFonts w:ascii="Arial" w:hAnsi="Arial" w:cs="Arial"/>
          <w:b/>
          <w:bCs/>
          <w:color w:val="000000" w:themeColor="text1"/>
          <w:sz w:val="18"/>
          <w:szCs w:val="18"/>
        </w:rPr>
      </w:pPr>
      <w:r w:rsidRPr="008E4ACC">
        <w:rPr>
          <w:rFonts w:ascii="Arial" w:hAnsi="Arial" w:cs="Arial"/>
          <w:b/>
          <w:bCs/>
          <w:color w:val="000000" w:themeColor="text1"/>
          <w:sz w:val="18"/>
          <w:szCs w:val="18"/>
        </w:rPr>
        <w:t>2. Tuition Fees, Billing and Other Charges</w:t>
      </w:r>
    </w:p>
    <w:p w14:paraId="3F2FF459" w14:textId="77777777" w:rsidR="00A52149" w:rsidRPr="008E4ACC" w:rsidRDefault="00A52149" w:rsidP="00A52149">
      <w:pPr>
        <w:rPr>
          <w:rFonts w:ascii="Arial" w:hAnsi="Arial" w:cs="Arial"/>
          <w:b/>
          <w:bCs/>
          <w:color w:val="000000" w:themeColor="text1"/>
          <w:sz w:val="18"/>
          <w:szCs w:val="18"/>
        </w:rPr>
      </w:pPr>
    </w:p>
    <w:p w14:paraId="2DBDC94F"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2.1 Tuition fees are as shown on the enrolment form and may be revised from time to time</w:t>
      </w:r>
      <w:r>
        <w:rPr>
          <w:rFonts w:ascii="Arial" w:hAnsi="Arial" w:cs="Arial"/>
          <w:color w:val="000000" w:themeColor="text1"/>
          <w:sz w:val="18"/>
          <w:szCs w:val="18"/>
        </w:rPr>
        <w:t xml:space="preserve"> due to overriding conditions.</w:t>
      </w:r>
    </w:p>
    <w:p w14:paraId="64E0A068"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2.2 The first termly payment is due with the enrolment. Subsequent termly payments are</w:t>
      </w:r>
      <w:r>
        <w:rPr>
          <w:rFonts w:ascii="Arial" w:hAnsi="Arial" w:cs="Arial"/>
          <w:color w:val="000000" w:themeColor="text1"/>
          <w:sz w:val="18"/>
          <w:szCs w:val="18"/>
        </w:rPr>
        <w:t xml:space="preserve"> due prior to the start of each term as advised by JMP.</w:t>
      </w:r>
    </w:p>
    <w:p w14:paraId="1876A547"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2.3 No refund can be made if the student fails to attend lessons or decides to give up lessons part-way through any period that has already been paid for</w:t>
      </w:r>
    </w:p>
    <w:p w14:paraId="1AAF5310"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2.4 Additional fees for examinations etc will be invoiced as they are incurred. These are arranged directly with the teacher.</w:t>
      </w:r>
    </w:p>
    <w:p w14:paraId="53123E1D"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2.5 All payments are collected on behalf of the teacher, and these will be passed on at the end of each month.</w:t>
      </w:r>
    </w:p>
    <w:p w14:paraId="7DE5CC4D" w14:textId="77777777" w:rsidR="00A52149" w:rsidRPr="008E4ACC" w:rsidRDefault="00A52149" w:rsidP="00A52149">
      <w:pPr>
        <w:spacing w:after="160" w:line="276" w:lineRule="auto"/>
        <w:rPr>
          <w:rFonts w:ascii="Arial" w:hAnsi="Arial" w:cs="Arial"/>
          <w:color w:val="000000" w:themeColor="text1"/>
          <w:sz w:val="18"/>
          <w:szCs w:val="18"/>
        </w:rPr>
      </w:pPr>
      <w:r w:rsidRPr="008E4ACC">
        <w:rPr>
          <w:rFonts w:ascii="Arial" w:hAnsi="Arial" w:cs="Arial"/>
          <w:color w:val="000000" w:themeColor="text1"/>
          <w:sz w:val="18"/>
          <w:szCs w:val="18"/>
        </w:rPr>
        <w:t xml:space="preserve">2.6 </w:t>
      </w:r>
      <w:r w:rsidRPr="008E4ACC">
        <w:rPr>
          <w:rFonts w:ascii="Arial" w:eastAsia="Arial" w:hAnsi="Arial" w:cs="Arial"/>
          <w:sz w:val="18"/>
          <w:szCs w:val="18"/>
        </w:rPr>
        <w:t>JMP Music reserve the right to suspend your child’s classes until any overdue payments have been received.</w:t>
      </w:r>
    </w:p>
    <w:p w14:paraId="73DBAA25" w14:textId="77777777" w:rsidR="00A52149" w:rsidRPr="008E4ACC" w:rsidRDefault="00A52149" w:rsidP="00A52149">
      <w:pPr>
        <w:rPr>
          <w:rFonts w:ascii="Arial" w:hAnsi="Arial" w:cs="Arial"/>
          <w:b/>
          <w:bCs/>
          <w:color w:val="000000" w:themeColor="text1"/>
          <w:sz w:val="18"/>
          <w:szCs w:val="18"/>
        </w:rPr>
      </w:pPr>
      <w:r w:rsidRPr="008E4ACC">
        <w:rPr>
          <w:rFonts w:ascii="Arial" w:hAnsi="Arial" w:cs="Arial"/>
          <w:b/>
          <w:bCs/>
          <w:color w:val="000000" w:themeColor="text1"/>
          <w:sz w:val="18"/>
          <w:szCs w:val="18"/>
        </w:rPr>
        <w:t>3. Cancelled and Missed Lessons</w:t>
      </w:r>
    </w:p>
    <w:p w14:paraId="4D1B372A" w14:textId="77777777" w:rsidR="00A52149" w:rsidRPr="008E4ACC" w:rsidRDefault="00A52149" w:rsidP="00A52149">
      <w:pPr>
        <w:rPr>
          <w:rFonts w:ascii="Arial" w:hAnsi="Arial" w:cs="Arial"/>
          <w:color w:val="000000" w:themeColor="text1"/>
          <w:sz w:val="18"/>
          <w:szCs w:val="18"/>
        </w:rPr>
      </w:pPr>
      <w:r w:rsidRPr="008E4ACC">
        <w:rPr>
          <w:rFonts w:ascii="Arial" w:hAnsi="Arial" w:cs="Arial"/>
          <w:color w:val="000000" w:themeColor="text1"/>
          <w:sz w:val="18"/>
          <w:szCs w:val="18"/>
        </w:rPr>
        <w:t xml:space="preserve"> </w:t>
      </w:r>
    </w:p>
    <w:p w14:paraId="28202B7D" w14:textId="77777777" w:rsidR="00A52149" w:rsidRPr="008E4ACC" w:rsidRDefault="00A52149" w:rsidP="00A52149">
      <w:pPr>
        <w:rPr>
          <w:rFonts w:ascii="Arial" w:hAnsi="Arial" w:cs="Arial"/>
          <w:color w:val="000000" w:themeColor="text1"/>
          <w:sz w:val="18"/>
          <w:szCs w:val="18"/>
        </w:rPr>
      </w:pPr>
      <w:r w:rsidRPr="008E4ACC">
        <w:rPr>
          <w:rFonts w:ascii="Arial" w:hAnsi="Arial" w:cs="Arial"/>
          <w:color w:val="000000" w:themeColor="text1"/>
          <w:sz w:val="18"/>
          <w:szCs w:val="18"/>
        </w:rPr>
        <w:t>3.1 JMP Music reserves the right to cancel any lessons any time up to and including the date the lesson starts. Should this occur we will endeavour to give you as much notice as possible via Facebook, text or phone/</w:t>
      </w:r>
      <w:r>
        <w:rPr>
          <w:rFonts w:ascii="Arial" w:hAnsi="Arial" w:cs="Arial"/>
          <w:color w:val="000000" w:themeColor="text1"/>
          <w:sz w:val="18"/>
          <w:szCs w:val="18"/>
        </w:rPr>
        <w:t>email</w:t>
      </w:r>
      <w:r w:rsidRPr="008E4ACC">
        <w:rPr>
          <w:rFonts w:ascii="Arial" w:hAnsi="Arial" w:cs="Arial"/>
          <w:color w:val="000000" w:themeColor="text1"/>
          <w:sz w:val="18"/>
          <w:szCs w:val="18"/>
        </w:rPr>
        <w:t xml:space="preserve"> and a credit note will be issued.</w:t>
      </w:r>
    </w:p>
    <w:p w14:paraId="75311D18"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3.2 Lessons cancelled by the tutor will be rescheduled to the next available date.</w:t>
      </w:r>
    </w:p>
    <w:p w14:paraId="783614E1" w14:textId="77777777" w:rsidR="00A52149" w:rsidRPr="008E4ACC" w:rsidRDefault="00A52149" w:rsidP="00A52149">
      <w:pPr>
        <w:rPr>
          <w:rFonts w:ascii="Arial" w:hAnsi="Arial" w:cs="Arial"/>
          <w:color w:val="000000" w:themeColor="text1"/>
          <w:sz w:val="18"/>
          <w:szCs w:val="18"/>
        </w:rPr>
      </w:pPr>
      <w:r w:rsidRPr="008E4ACC">
        <w:rPr>
          <w:rFonts w:ascii="Arial" w:hAnsi="Arial" w:cs="Arial"/>
          <w:color w:val="000000" w:themeColor="text1"/>
          <w:sz w:val="18"/>
          <w:szCs w:val="18"/>
        </w:rPr>
        <w:t>3.3 Lessons cancelled by the school will be rescheduled to the next available date</w:t>
      </w:r>
    </w:p>
    <w:p w14:paraId="4DCC02FC" w14:textId="77777777" w:rsidR="00A52149" w:rsidRPr="008E4ACC" w:rsidRDefault="00A52149" w:rsidP="00A52149">
      <w:pPr>
        <w:rPr>
          <w:rFonts w:ascii="Arial" w:hAnsi="Arial" w:cs="Arial"/>
          <w:color w:val="000000" w:themeColor="text1"/>
          <w:sz w:val="18"/>
          <w:szCs w:val="18"/>
        </w:rPr>
      </w:pPr>
      <w:r w:rsidRPr="008E4ACC">
        <w:rPr>
          <w:rFonts w:ascii="Arial" w:hAnsi="Arial" w:cs="Arial"/>
          <w:color w:val="000000" w:themeColor="text1"/>
          <w:sz w:val="18"/>
          <w:szCs w:val="18"/>
        </w:rPr>
        <w:t xml:space="preserve">3.4 Lessons missed for any other reason cannot be rescheduled and there will be no refund </w:t>
      </w:r>
      <w:proofErr w:type="spellStart"/>
      <w:r w:rsidRPr="008E4ACC">
        <w:rPr>
          <w:rFonts w:ascii="Arial" w:hAnsi="Arial" w:cs="Arial"/>
          <w:color w:val="000000" w:themeColor="text1"/>
          <w:sz w:val="18"/>
          <w:szCs w:val="18"/>
        </w:rPr>
        <w:t>eg</w:t>
      </w:r>
      <w:proofErr w:type="spellEnd"/>
      <w:r w:rsidRPr="008E4ACC">
        <w:rPr>
          <w:rFonts w:ascii="Arial" w:hAnsi="Arial" w:cs="Arial"/>
          <w:color w:val="000000" w:themeColor="text1"/>
          <w:sz w:val="18"/>
          <w:szCs w:val="18"/>
        </w:rPr>
        <w:t>, pupil sick</w:t>
      </w:r>
      <w:r>
        <w:rPr>
          <w:rFonts w:ascii="Arial" w:hAnsi="Arial" w:cs="Arial"/>
          <w:color w:val="000000" w:themeColor="text1"/>
          <w:sz w:val="18"/>
          <w:szCs w:val="18"/>
        </w:rPr>
        <w:t>ness</w:t>
      </w:r>
      <w:r w:rsidRPr="008E4ACC">
        <w:rPr>
          <w:rFonts w:ascii="Arial" w:hAnsi="Arial" w:cs="Arial"/>
          <w:color w:val="000000" w:themeColor="text1"/>
          <w:sz w:val="18"/>
          <w:szCs w:val="18"/>
        </w:rPr>
        <w:t xml:space="preserve"> or on holiday.</w:t>
      </w:r>
    </w:p>
    <w:p w14:paraId="269B5225"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3.5 Should a student arrive at the lesson without their instrument, a theory lesson may be</w:t>
      </w:r>
      <w:r>
        <w:rPr>
          <w:rFonts w:ascii="Arial" w:hAnsi="Arial" w:cs="Arial"/>
          <w:color w:val="000000" w:themeColor="text1"/>
          <w:sz w:val="18"/>
          <w:szCs w:val="18"/>
        </w:rPr>
        <w:t xml:space="preserve"> given instead.</w:t>
      </w:r>
    </w:p>
    <w:p w14:paraId="2FAB0BB1" w14:textId="77777777" w:rsidR="00A52149" w:rsidRPr="008E4ACC" w:rsidRDefault="00A52149" w:rsidP="00A52149">
      <w:pPr>
        <w:rPr>
          <w:rFonts w:ascii="Arial" w:eastAsia="Arial" w:hAnsi="Arial" w:cs="Arial"/>
          <w:sz w:val="18"/>
          <w:szCs w:val="18"/>
        </w:rPr>
      </w:pPr>
      <w:r w:rsidRPr="008E4ACC">
        <w:rPr>
          <w:rFonts w:ascii="Arial" w:hAnsi="Arial" w:cs="Arial"/>
          <w:color w:val="000000" w:themeColor="text1"/>
          <w:sz w:val="18"/>
          <w:szCs w:val="18"/>
        </w:rPr>
        <w:t xml:space="preserve">3.6 </w:t>
      </w:r>
      <w:r w:rsidRPr="008E4ACC">
        <w:rPr>
          <w:rFonts w:ascii="Arial" w:eastAsia="Arial" w:hAnsi="Arial" w:cs="Arial"/>
          <w:sz w:val="18"/>
          <w:szCs w:val="18"/>
        </w:rPr>
        <w:t>A decision by the pupil or parent/guardian to discontinue lessons should give notice via speed admin or email.</w:t>
      </w:r>
    </w:p>
    <w:p w14:paraId="4FEC4C42" w14:textId="77777777" w:rsidR="00A52149" w:rsidRPr="008E4ACC" w:rsidRDefault="00A52149" w:rsidP="00A52149">
      <w:pPr>
        <w:rPr>
          <w:rFonts w:ascii="Arial" w:hAnsi="Arial" w:cs="Arial"/>
          <w:color w:val="000000" w:themeColor="text1"/>
          <w:sz w:val="18"/>
          <w:szCs w:val="18"/>
        </w:rPr>
      </w:pPr>
      <w:r w:rsidRPr="008E4ACC">
        <w:rPr>
          <w:rFonts w:ascii="Arial" w:hAnsi="Arial" w:cs="Arial"/>
          <w:color w:val="000000" w:themeColor="text1"/>
          <w:sz w:val="18"/>
          <w:szCs w:val="18"/>
        </w:rPr>
        <w:t>3.7 In the event of a pupil leaving with fees still outstanding, JMP Music reserve the right to pursue recovery of the debt by all legal means, including court action.</w:t>
      </w:r>
    </w:p>
    <w:p w14:paraId="37365A57" w14:textId="77777777" w:rsidR="00A52149" w:rsidRPr="008E4ACC" w:rsidRDefault="00A52149" w:rsidP="00A52149">
      <w:pPr>
        <w:rPr>
          <w:rFonts w:ascii="Arial" w:hAnsi="Arial" w:cs="Arial"/>
          <w:color w:val="000000" w:themeColor="text1"/>
          <w:sz w:val="18"/>
          <w:szCs w:val="18"/>
        </w:rPr>
      </w:pPr>
    </w:p>
    <w:p w14:paraId="3B3497B1"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themeColor="text1"/>
          <w:sz w:val="18"/>
          <w:szCs w:val="18"/>
        </w:rPr>
      </w:pPr>
      <w:r w:rsidRPr="008E4ACC">
        <w:rPr>
          <w:rFonts w:ascii="Arial" w:hAnsi="Arial" w:cs="Arial"/>
          <w:b/>
          <w:bCs/>
          <w:color w:val="000000" w:themeColor="text1"/>
          <w:sz w:val="18"/>
          <w:szCs w:val="18"/>
        </w:rPr>
        <w:t>Section 4 – Enquiries and complaints</w:t>
      </w:r>
    </w:p>
    <w:p w14:paraId="6BAC4434"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themeColor="text1"/>
          <w:sz w:val="18"/>
          <w:szCs w:val="18"/>
        </w:rPr>
      </w:pPr>
    </w:p>
    <w:p w14:paraId="4AC1761A"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 xml:space="preserve">4.1 All enquiries or complaints about any aspect of the service should in the first instance be addressed </w:t>
      </w:r>
      <w:r>
        <w:rPr>
          <w:rFonts w:ascii="Arial" w:hAnsi="Arial" w:cs="Arial"/>
          <w:color w:val="000000" w:themeColor="text1"/>
          <w:sz w:val="18"/>
          <w:szCs w:val="18"/>
        </w:rPr>
        <w:t xml:space="preserve">to </w:t>
      </w:r>
      <w:r w:rsidRPr="008E4ACC">
        <w:rPr>
          <w:rFonts w:ascii="Arial" w:hAnsi="Arial" w:cs="Arial"/>
          <w:color w:val="000000" w:themeColor="text1"/>
          <w:sz w:val="18"/>
          <w:szCs w:val="18"/>
        </w:rPr>
        <w:t>JMP Music. Complaints can be raised by telephone, letter or email. These wi</w:t>
      </w:r>
      <w:r>
        <w:rPr>
          <w:rFonts w:ascii="Arial" w:hAnsi="Arial" w:cs="Arial"/>
          <w:color w:val="000000" w:themeColor="text1"/>
          <w:sz w:val="18"/>
          <w:szCs w:val="18"/>
        </w:rPr>
        <w:t>ll be resolved as soon as possible.</w:t>
      </w:r>
    </w:p>
    <w:p w14:paraId="7ADC9CFB" w14:textId="77777777" w:rsidR="00A52149" w:rsidRPr="008E4ACC" w:rsidRDefault="00A52149" w:rsidP="00A52149">
      <w:pPr>
        <w:rPr>
          <w:rFonts w:ascii="Arial" w:hAnsi="Arial" w:cs="Arial"/>
          <w:color w:val="000000" w:themeColor="text1"/>
          <w:sz w:val="18"/>
          <w:szCs w:val="18"/>
        </w:rPr>
      </w:pPr>
      <w:r w:rsidRPr="008E4ACC">
        <w:rPr>
          <w:rFonts w:ascii="Arial" w:hAnsi="Arial" w:cs="Arial"/>
          <w:color w:val="000000" w:themeColor="text1"/>
          <w:sz w:val="18"/>
          <w:szCs w:val="18"/>
        </w:rPr>
        <w:t xml:space="preserve"> </w:t>
      </w:r>
    </w:p>
    <w:p w14:paraId="7C7F4BB5" w14:textId="77777777" w:rsidR="00A52149" w:rsidRPr="008E4ACC" w:rsidRDefault="00A52149" w:rsidP="00A52149">
      <w:pPr>
        <w:rPr>
          <w:rFonts w:ascii="Arial" w:hAnsi="Arial" w:cs="Arial"/>
          <w:b/>
          <w:bCs/>
          <w:color w:val="000000" w:themeColor="text1"/>
          <w:sz w:val="18"/>
          <w:szCs w:val="18"/>
        </w:rPr>
      </w:pPr>
      <w:r w:rsidRPr="008E4ACC">
        <w:rPr>
          <w:rFonts w:ascii="Arial" w:hAnsi="Arial" w:cs="Arial"/>
          <w:b/>
          <w:bCs/>
          <w:color w:val="000000" w:themeColor="text1"/>
          <w:sz w:val="18"/>
          <w:szCs w:val="18"/>
        </w:rPr>
        <w:t>Section 5 – General information</w:t>
      </w:r>
    </w:p>
    <w:p w14:paraId="3A8848C7" w14:textId="77777777" w:rsidR="00A52149" w:rsidRPr="008E4ACC" w:rsidRDefault="00A52149" w:rsidP="00A52149">
      <w:pPr>
        <w:rPr>
          <w:rFonts w:ascii="Arial" w:hAnsi="Arial" w:cs="Arial"/>
          <w:b/>
          <w:bCs/>
          <w:color w:val="000000" w:themeColor="text1"/>
          <w:sz w:val="18"/>
          <w:szCs w:val="18"/>
        </w:rPr>
      </w:pPr>
    </w:p>
    <w:p w14:paraId="195CD509" w14:textId="77777777" w:rsidR="00A52149" w:rsidRPr="008E4ACC" w:rsidRDefault="00A52149" w:rsidP="00A52149">
      <w:pPr>
        <w:rPr>
          <w:rFonts w:ascii="Arial" w:hAnsi="Arial" w:cs="Arial"/>
          <w:color w:val="000000" w:themeColor="text1"/>
          <w:sz w:val="18"/>
          <w:szCs w:val="18"/>
        </w:rPr>
      </w:pPr>
      <w:r w:rsidRPr="008E4ACC">
        <w:rPr>
          <w:rFonts w:ascii="Arial" w:hAnsi="Arial" w:cs="Arial"/>
          <w:color w:val="000000" w:themeColor="text1"/>
          <w:sz w:val="18"/>
          <w:szCs w:val="18"/>
        </w:rPr>
        <w:t>5.1 Parents/Guardians are responsible for the purchase and insurance of the pupil’s instrument. Teachers can assist with the hire or purchase of instruments. For further details please contact JMP Music and information is also on the website.</w:t>
      </w:r>
    </w:p>
    <w:p w14:paraId="19656C79" w14:textId="77777777" w:rsidR="00A52149" w:rsidRPr="008E4ACC" w:rsidRDefault="00A52149" w:rsidP="00A52149">
      <w:pPr>
        <w:rPr>
          <w:rFonts w:ascii="Arial" w:hAnsi="Arial" w:cs="Arial"/>
          <w:color w:val="000000" w:themeColor="text1"/>
          <w:sz w:val="18"/>
          <w:szCs w:val="18"/>
        </w:rPr>
      </w:pPr>
      <w:r w:rsidRPr="008E4ACC">
        <w:rPr>
          <w:rFonts w:ascii="Arial" w:hAnsi="Arial" w:cs="Arial"/>
          <w:color w:val="000000" w:themeColor="text1"/>
          <w:sz w:val="18"/>
          <w:szCs w:val="18"/>
        </w:rPr>
        <w:t>5.2 Parents/Guardians are required to purchase all music books</w:t>
      </w:r>
      <w:r>
        <w:rPr>
          <w:rFonts w:ascii="Arial" w:hAnsi="Arial" w:cs="Arial"/>
          <w:color w:val="000000" w:themeColor="text1"/>
          <w:sz w:val="18"/>
          <w:szCs w:val="18"/>
        </w:rPr>
        <w:t>, including the JMP Music Practice journal.</w:t>
      </w:r>
    </w:p>
    <w:p w14:paraId="62FF2C41"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5.3 Students should be prepared for each lesson – bringing their instrument (where</w:t>
      </w:r>
      <w:r>
        <w:rPr>
          <w:rFonts w:ascii="Arial" w:hAnsi="Arial" w:cs="Arial"/>
          <w:color w:val="000000" w:themeColor="text1"/>
          <w:sz w:val="18"/>
          <w:szCs w:val="18"/>
        </w:rPr>
        <w:t xml:space="preserve"> applicable) and any music/lyrics where necessary, including the JMP Music Practice journal.</w:t>
      </w:r>
    </w:p>
    <w:p w14:paraId="7251B2B2" w14:textId="77777777" w:rsidR="00A52149" w:rsidRPr="008E4ACC" w:rsidRDefault="00A52149" w:rsidP="00A52149">
      <w:pPr>
        <w:rPr>
          <w:rFonts w:ascii="Arial" w:hAnsi="Arial" w:cs="Arial"/>
          <w:color w:val="000000" w:themeColor="text1"/>
          <w:sz w:val="18"/>
          <w:szCs w:val="18"/>
        </w:rPr>
      </w:pPr>
      <w:r w:rsidRPr="008E4ACC">
        <w:rPr>
          <w:rFonts w:ascii="Arial" w:hAnsi="Arial" w:cs="Arial"/>
          <w:color w:val="000000" w:themeColor="text1"/>
          <w:sz w:val="18"/>
          <w:szCs w:val="18"/>
        </w:rPr>
        <w:t>5.4 An annual report will be issued towards the end of each Summer term.</w:t>
      </w:r>
    </w:p>
    <w:p w14:paraId="434144E2" w14:textId="77777777" w:rsidR="00A52149" w:rsidRPr="008E4ACC" w:rsidRDefault="00A52149" w:rsidP="00A52149">
      <w:pPr>
        <w:rPr>
          <w:rFonts w:ascii="Arial" w:hAnsi="Arial" w:cs="Arial"/>
          <w:color w:val="000000" w:themeColor="text1"/>
          <w:sz w:val="18"/>
          <w:szCs w:val="18"/>
        </w:rPr>
      </w:pPr>
      <w:r w:rsidRPr="008E4ACC">
        <w:rPr>
          <w:rFonts w:ascii="Arial" w:hAnsi="Arial" w:cs="Arial"/>
          <w:color w:val="000000" w:themeColor="text1"/>
          <w:sz w:val="18"/>
          <w:szCs w:val="18"/>
        </w:rPr>
        <w:t xml:space="preserve">5.5 Parents/Guardians by signing this agreement consent to their details to be passed onto the teacher &amp; admin team </w:t>
      </w:r>
    </w:p>
    <w:p w14:paraId="39FC736F" w14:textId="77777777" w:rsidR="00A52149" w:rsidRPr="008E4ACC" w:rsidRDefault="00A52149" w:rsidP="00A52149">
      <w:pPr>
        <w:rPr>
          <w:rFonts w:ascii="Arial" w:hAnsi="Arial" w:cs="Arial"/>
          <w:color w:val="000000" w:themeColor="text1"/>
          <w:sz w:val="18"/>
          <w:szCs w:val="18"/>
        </w:rPr>
      </w:pPr>
    </w:p>
    <w:p w14:paraId="24E5414B"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themeColor="text1"/>
          <w:sz w:val="18"/>
          <w:szCs w:val="18"/>
        </w:rPr>
      </w:pPr>
      <w:r w:rsidRPr="008E4ACC">
        <w:rPr>
          <w:rFonts w:ascii="Arial" w:hAnsi="Arial" w:cs="Arial"/>
          <w:b/>
          <w:bCs/>
          <w:color w:val="000000" w:themeColor="text1"/>
          <w:sz w:val="18"/>
          <w:szCs w:val="18"/>
        </w:rPr>
        <w:t>Section 6 – Child protection</w:t>
      </w:r>
    </w:p>
    <w:p w14:paraId="0A06972B"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themeColor="text1"/>
          <w:sz w:val="18"/>
          <w:szCs w:val="18"/>
        </w:rPr>
      </w:pPr>
    </w:p>
    <w:p w14:paraId="39E1F396"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6.1 All tutors have an enhanced DBS check in place.</w:t>
      </w:r>
    </w:p>
    <w:p w14:paraId="2C4A865A"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6.2 It is a mandatory requirement for tutors to undertake child protection training when they</w:t>
      </w:r>
      <w:r>
        <w:rPr>
          <w:rFonts w:ascii="Arial" w:hAnsi="Arial" w:cs="Arial"/>
          <w:color w:val="000000" w:themeColor="text1"/>
          <w:sz w:val="18"/>
          <w:szCs w:val="18"/>
        </w:rPr>
        <w:t xml:space="preserve"> join JMP Music. Refresher training is also undertaken.</w:t>
      </w:r>
    </w:p>
    <w:p w14:paraId="421101C3" w14:textId="77777777" w:rsidR="00A52149" w:rsidRPr="008E4ACC" w:rsidRDefault="00A52149" w:rsidP="00A521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sz w:val="18"/>
          <w:szCs w:val="18"/>
        </w:rPr>
      </w:pPr>
      <w:r w:rsidRPr="008E4ACC">
        <w:rPr>
          <w:rFonts w:ascii="Arial" w:hAnsi="Arial" w:cs="Arial"/>
          <w:color w:val="000000" w:themeColor="text1"/>
          <w:sz w:val="18"/>
          <w:szCs w:val="18"/>
        </w:rPr>
        <w:t>6.3 It is sometimes necessary and appropriate for a tutor to touch a student, with t</w:t>
      </w:r>
      <w:r>
        <w:rPr>
          <w:rFonts w:ascii="Arial" w:hAnsi="Arial" w:cs="Arial"/>
          <w:color w:val="000000" w:themeColor="text1"/>
          <w:sz w:val="18"/>
          <w:szCs w:val="18"/>
        </w:rPr>
        <w:t xml:space="preserve">he student’s permission, when teaching a musical instrument. This allows the tutor to ensure that the student has the correct posture, hand/finger or facial position. </w:t>
      </w:r>
    </w:p>
    <w:p w14:paraId="217D723B" w14:textId="77777777" w:rsidR="00A52149" w:rsidRPr="008E4ACC" w:rsidRDefault="00A52149" w:rsidP="00A52149">
      <w:pPr>
        <w:rPr>
          <w:rFonts w:ascii="Arial" w:hAnsi="Arial" w:cs="Arial"/>
          <w:color w:val="000000" w:themeColor="text1"/>
          <w:sz w:val="18"/>
          <w:szCs w:val="18"/>
        </w:rPr>
      </w:pPr>
      <w:r w:rsidRPr="008E4ACC">
        <w:rPr>
          <w:rFonts w:ascii="Arial" w:hAnsi="Arial" w:cs="Arial"/>
          <w:color w:val="000000" w:themeColor="text1"/>
          <w:sz w:val="18"/>
          <w:szCs w:val="18"/>
        </w:rPr>
        <w:t xml:space="preserve"> </w:t>
      </w:r>
    </w:p>
    <w:p w14:paraId="6493F37C" w14:textId="77777777" w:rsidR="00A52149" w:rsidRPr="008E4ACC" w:rsidRDefault="00A52149" w:rsidP="00A52149">
      <w:pPr>
        <w:pStyle w:val="paragraph"/>
        <w:spacing w:before="0" w:beforeAutospacing="0" w:after="0" w:afterAutospacing="0"/>
        <w:textAlignment w:val="baseline"/>
        <w:rPr>
          <w:rFonts w:ascii="Arial" w:eastAsia="Arial" w:hAnsi="Arial" w:cs="Arial"/>
          <w:b/>
          <w:bCs/>
          <w:color w:val="000000" w:themeColor="text1"/>
          <w:sz w:val="18"/>
          <w:szCs w:val="18"/>
        </w:rPr>
      </w:pPr>
      <w:r w:rsidRPr="008E4ACC">
        <w:rPr>
          <w:rFonts w:ascii="Arial" w:eastAsia="Arial" w:hAnsi="Arial" w:cs="Arial"/>
          <w:b/>
          <w:bCs/>
          <w:color w:val="000000" w:themeColor="text1"/>
          <w:sz w:val="18"/>
          <w:szCs w:val="18"/>
        </w:rPr>
        <w:lastRenderedPageBreak/>
        <w:t>Contact Details:</w:t>
      </w:r>
    </w:p>
    <w:p w14:paraId="1AF0C2C7" w14:textId="22BB7344" w:rsidR="00A52149" w:rsidRPr="008E4ACC" w:rsidRDefault="00A52149" w:rsidP="00A52149">
      <w:pPr>
        <w:pStyle w:val="paragraph"/>
        <w:spacing w:before="0" w:beforeAutospacing="0" w:after="0" w:afterAutospacing="0"/>
        <w:textAlignment w:val="baseline"/>
        <w:rPr>
          <w:rFonts w:ascii="Arial" w:hAnsi="Arial" w:cs="Arial"/>
          <w:color w:val="000000" w:themeColor="text1"/>
          <w:sz w:val="18"/>
          <w:szCs w:val="18"/>
        </w:rPr>
      </w:pPr>
      <w:r w:rsidRPr="008E4ACC">
        <w:rPr>
          <w:rStyle w:val="Hyperlink"/>
          <w:rFonts w:ascii="Arial" w:eastAsiaTheme="majorEastAsia" w:hAnsi="Arial" w:cs="Arial"/>
          <w:color w:val="000000" w:themeColor="text1"/>
          <w:sz w:val="18"/>
          <w:szCs w:val="18"/>
        </w:rPr>
        <w:t xml:space="preserve"> </w:t>
      </w:r>
      <w:r w:rsidRPr="008E4ACC">
        <w:rPr>
          <w:rStyle w:val="normaltextrun"/>
          <w:rFonts w:ascii="Arial" w:eastAsiaTheme="majorEastAsia" w:hAnsi="Arial" w:cs="Arial"/>
          <w:color w:val="000000" w:themeColor="text1"/>
          <w:sz w:val="18"/>
          <w:szCs w:val="18"/>
        </w:rPr>
        <w:t xml:space="preserve">Amy Fowles, 07949 188534 / </w:t>
      </w:r>
      <w:hyperlink r:id="rId7" w:history="1">
        <w:r w:rsidR="00567F10" w:rsidRPr="001973C5">
          <w:rPr>
            <w:rStyle w:val="Hyperlink"/>
            <w:rFonts w:ascii="Arial" w:hAnsi="Arial" w:cs="Arial"/>
          </w:rPr>
          <w:t>www.jmpmusic.co.uk</w:t>
        </w:r>
      </w:hyperlink>
    </w:p>
    <w:p w14:paraId="216D00E5" w14:textId="77777777" w:rsidR="00A52149" w:rsidRPr="008E4ACC" w:rsidRDefault="00A52149" w:rsidP="00A52149">
      <w:pPr>
        <w:pStyle w:val="paragraph"/>
        <w:spacing w:before="0" w:beforeAutospacing="0" w:after="0" w:afterAutospacing="0"/>
        <w:textAlignment w:val="baseline"/>
        <w:rPr>
          <w:rFonts w:ascii="Arial" w:hAnsi="Arial" w:cs="Arial"/>
          <w:color w:val="000000" w:themeColor="text1"/>
          <w:sz w:val="18"/>
          <w:szCs w:val="18"/>
        </w:rPr>
      </w:pPr>
      <w:r w:rsidRPr="008E4ACC">
        <w:rPr>
          <w:rStyle w:val="eop"/>
          <w:rFonts w:ascii="Arial" w:eastAsiaTheme="majorEastAsia" w:hAnsi="Arial" w:cs="Arial"/>
          <w:color w:val="000000" w:themeColor="text1"/>
          <w:sz w:val="18"/>
          <w:szCs w:val="18"/>
        </w:rPr>
        <w:t> </w:t>
      </w:r>
    </w:p>
    <w:p w14:paraId="718498C7" w14:textId="77777777" w:rsidR="00AF40B1" w:rsidRPr="00D8311F" w:rsidRDefault="00AF40B1" w:rsidP="00AF40B1">
      <w:pPr>
        <w:rPr>
          <w:rFonts w:ascii="Arial" w:hAnsi="Arial" w:cs="Arial"/>
          <w:b/>
          <w:sz w:val="16"/>
          <w:szCs w:val="16"/>
        </w:rPr>
      </w:pPr>
    </w:p>
    <w:sectPr w:rsidR="00AF40B1" w:rsidRPr="00D8311F" w:rsidSect="00F04E96">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F3099"/>
    <w:multiLevelType w:val="hybridMultilevel"/>
    <w:tmpl w:val="B07AB4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E82"/>
    <w:rsid w:val="00006D8E"/>
    <w:rsid w:val="00007D24"/>
    <w:rsid w:val="000833B8"/>
    <w:rsid w:val="000B2F7F"/>
    <w:rsid w:val="000D170E"/>
    <w:rsid w:val="000F16FE"/>
    <w:rsid w:val="000F5735"/>
    <w:rsid w:val="001973C5"/>
    <w:rsid w:val="001C7A08"/>
    <w:rsid w:val="001F2931"/>
    <w:rsid w:val="00205766"/>
    <w:rsid w:val="0024547E"/>
    <w:rsid w:val="00250AA9"/>
    <w:rsid w:val="002742A5"/>
    <w:rsid w:val="002A5A26"/>
    <w:rsid w:val="002D52E4"/>
    <w:rsid w:val="002F1DB9"/>
    <w:rsid w:val="002F7194"/>
    <w:rsid w:val="00303749"/>
    <w:rsid w:val="003120AA"/>
    <w:rsid w:val="00362277"/>
    <w:rsid w:val="003720E2"/>
    <w:rsid w:val="00400191"/>
    <w:rsid w:val="00411414"/>
    <w:rsid w:val="00417ACA"/>
    <w:rsid w:val="004212A8"/>
    <w:rsid w:val="004240C4"/>
    <w:rsid w:val="004311EA"/>
    <w:rsid w:val="00433FC1"/>
    <w:rsid w:val="00436CF2"/>
    <w:rsid w:val="004536EC"/>
    <w:rsid w:val="00457C15"/>
    <w:rsid w:val="00474382"/>
    <w:rsid w:val="004A1C8A"/>
    <w:rsid w:val="004A2EC5"/>
    <w:rsid w:val="004B3452"/>
    <w:rsid w:val="004C7E69"/>
    <w:rsid w:val="004F0E1A"/>
    <w:rsid w:val="00544E82"/>
    <w:rsid w:val="00551D83"/>
    <w:rsid w:val="0056067D"/>
    <w:rsid w:val="00567F10"/>
    <w:rsid w:val="00576D6E"/>
    <w:rsid w:val="005C710F"/>
    <w:rsid w:val="005D349B"/>
    <w:rsid w:val="005E7D76"/>
    <w:rsid w:val="005F086D"/>
    <w:rsid w:val="006011BC"/>
    <w:rsid w:val="0062246A"/>
    <w:rsid w:val="00657F48"/>
    <w:rsid w:val="00662CD2"/>
    <w:rsid w:val="006A7978"/>
    <w:rsid w:val="006C5D26"/>
    <w:rsid w:val="00705DD4"/>
    <w:rsid w:val="007358F8"/>
    <w:rsid w:val="00763FBE"/>
    <w:rsid w:val="00773772"/>
    <w:rsid w:val="00784E6E"/>
    <w:rsid w:val="007961A8"/>
    <w:rsid w:val="007B0DA3"/>
    <w:rsid w:val="007D6957"/>
    <w:rsid w:val="007E43FC"/>
    <w:rsid w:val="007E4866"/>
    <w:rsid w:val="0081378D"/>
    <w:rsid w:val="00815E44"/>
    <w:rsid w:val="00820641"/>
    <w:rsid w:val="00892CC9"/>
    <w:rsid w:val="008B2583"/>
    <w:rsid w:val="008B38DD"/>
    <w:rsid w:val="008D7F2E"/>
    <w:rsid w:val="008F5A13"/>
    <w:rsid w:val="0090719E"/>
    <w:rsid w:val="009175E2"/>
    <w:rsid w:val="00936C08"/>
    <w:rsid w:val="00967890"/>
    <w:rsid w:val="009A0D1C"/>
    <w:rsid w:val="009D2D34"/>
    <w:rsid w:val="00A058D3"/>
    <w:rsid w:val="00A15ADB"/>
    <w:rsid w:val="00A24EA6"/>
    <w:rsid w:val="00A44CFA"/>
    <w:rsid w:val="00A52149"/>
    <w:rsid w:val="00AC7558"/>
    <w:rsid w:val="00AE7B46"/>
    <w:rsid w:val="00AF40B1"/>
    <w:rsid w:val="00B4489E"/>
    <w:rsid w:val="00B44D6A"/>
    <w:rsid w:val="00B573D4"/>
    <w:rsid w:val="00B66922"/>
    <w:rsid w:val="00B745DC"/>
    <w:rsid w:val="00C145C5"/>
    <w:rsid w:val="00C21B07"/>
    <w:rsid w:val="00C22CE8"/>
    <w:rsid w:val="00C43D3B"/>
    <w:rsid w:val="00C5504A"/>
    <w:rsid w:val="00C90169"/>
    <w:rsid w:val="00C959C0"/>
    <w:rsid w:val="00CB1912"/>
    <w:rsid w:val="00D15924"/>
    <w:rsid w:val="00D76809"/>
    <w:rsid w:val="00D80156"/>
    <w:rsid w:val="00DE113D"/>
    <w:rsid w:val="00E12050"/>
    <w:rsid w:val="00E5544A"/>
    <w:rsid w:val="00E9304B"/>
    <w:rsid w:val="00EA4FD2"/>
    <w:rsid w:val="00EA50F5"/>
    <w:rsid w:val="00EB0BF7"/>
    <w:rsid w:val="00EC5D25"/>
    <w:rsid w:val="00EF0E7B"/>
    <w:rsid w:val="00F04E96"/>
    <w:rsid w:val="00F25A0E"/>
    <w:rsid w:val="00F31C09"/>
    <w:rsid w:val="00F46E38"/>
    <w:rsid w:val="00F55C38"/>
    <w:rsid w:val="048E9BE5"/>
    <w:rsid w:val="110DD47D"/>
    <w:rsid w:val="11A9F725"/>
    <w:rsid w:val="13F1C008"/>
    <w:rsid w:val="3A8248A7"/>
    <w:rsid w:val="4374CF2A"/>
    <w:rsid w:val="46FAAA06"/>
    <w:rsid w:val="48B275A9"/>
    <w:rsid w:val="57386C09"/>
    <w:rsid w:val="6A59560A"/>
    <w:rsid w:val="6E220461"/>
    <w:rsid w:val="78C6E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6349B"/>
  <w15:chartTrackingRefBased/>
  <w15:docId w15:val="{EF03FA5A-918E-4B6F-952D-F18748707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E82"/>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4E82"/>
    <w:pPr>
      <w:ind w:left="720"/>
      <w:contextualSpacing/>
    </w:pPr>
  </w:style>
  <w:style w:type="character" w:styleId="Hyperlink">
    <w:name w:val="Hyperlink"/>
    <w:uiPriority w:val="99"/>
    <w:unhideWhenUsed/>
    <w:rsid w:val="00544E82"/>
    <w:rPr>
      <w:color w:val="0000FF"/>
      <w:u w:val="single"/>
    </w:rPr>
  </w:style>
  <w:style w:type="paragraph" w:styleId="BalloonText">
    <w:name w:val="Balloon Text"/>
    <w:basedOn w:val="Normal"/>
    <w:link w:val="BalloonTextChar"/>
    <w:uiPriority w:val="99"/>
    <w:semiHidden/>
    <w:unhideWhenUsed/>
    <w:rsid w:val="00AC75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558"/>
    <w:rPr>
      <w:rFonts w:ascii="Segoe UI" w:eastAsia="Calibri" w:hAnsi="Segoe UI" w:cs="Segoe UI"/>
      <w:sz w:val="18"/>
      <w:szCs w:val="18"/>
    </w:rPr>
  </w:style>
  <w:style w:type="character" w:styleId="UnresolvedMention">
    <w:name w:val="Unresolved Mention"/>
    <w:basedOn w:val="DefaultParagraphFont"/>
    <w:uiPriority w:val="99"/>
    <w:semiHidden/>
    <w:unhideWhenUsed/>
    <w:rsid w:val="001973C5"/>
    <w:rPr>
      <w:color w:val="605E5C"/>
      <w:shd w:val="clear" w:color="auto" w:fill="E1DFDD"/>
    </w:rPr>
  </w:style>
  <w:style w:type="paragraph" w:customStyle="1" w:styleId="paragraph">
    <w:name w:val="paragraph"/>
    <w:basedOn w:val="Normal"/>
    <w:rsid w:val="00A52149"/>
    <w:pPr>
      <w:spacing w:before="100" w:beforeAutospacing="1" w:after="100" w:afterAutospacing="1"/>
    </w:pPr>
    <w:rPr>
      <w:rFonts w:ascii="Times New Roman" w:eastAsia="Times New Roman" w:hAnsi="Times New Roman"/>
      <w:sz w:val="24"/>
      <w:szCs w:val="24"/>
      <w:lang w:eastAsia="en-GB"/>
    </w:rPr>
  </w:style>
  <w:style w:type="character" w:customStyle="1" w:styleId="normaltextrun">
    <w:name w:val="normaltextrun"/>
    <w:basedOn w:val="DefaultParagraphFont"/>
    <w:rsid w:val="00A52149"/>
  </w:style>
  <w:style w:type="character" w:customStyle="1" w:styleId="eop">
    <w:name w:val="eop"/>
    <w:basedOn w:val="DefaultParagraphFont"/>
    <w:rsid w:val="00A521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471900">
      <w:bodyDiv w:val="1"/>
      <w:marLeft w:val="0"/>
      <w:marRight w:val="0"/>
      <w:marTop w:val="0"/>
      <w:marBottom w:val="0"/>
      <w:divBdr>
        <w:top w:val="none" w:sz="0" w:space="0" w:color="auto"/>
        <w:left w:val="none" w:sz="0" w:space="0" w:color="auto"/>
        <w:bottom w:val="none" w:sz="0" w:space="0" w:color="auto"/>
        <w:right w:val="none" w:sz="0" w:space="0" w:color="auto"/>
      </w:divBdr>
    </w:div>
    <w:div w:id="1856571582">
      <w:bodyDiv w:val="1"/>
      <w:marLeft w:val="0"/>
      <w:marRight w:val="0"/>
      <w:marTop w:val="0"/>
      <w:marBottom w:val="0"/>
      <w:divBdr>
        <w:top w:val="none" w:sz="0" w:space="0" w:color="auto"/>
        <w:left w:val="none" w:sz="0" w:space="0" w:color="auto"/>
        <w:bottom w:val="none" w:sz="0" w:space="0" w:color="auto"/>
        <w:right w:val="none" w:sz="0" w:space="0" w:color="auto"/>
      </w:divBdr>
    </w:div>
    <w:div w:id="189222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mpmusic.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mpmusic.co.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1104</Words>
  <Characters>6296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Paul</dc:creator>
  <cp:keywords/>
  <dc:description/>
  <cp:lastModifiedBy>Amy Ure</cp:lastModifiedBy>
  <cp:revision>2</cp:revision>
  <cp:lastPrinted>2015-10-05T09:25:00Z</cp:lastPrinted>
  <dcterms:created xsi:type="dcterms:W3CDTF">2026-03-27T11:14:00Z</dcterms:created>
  <dcterms:modified xsi:type="dcterms:W3CDTF">2026-03-27T11:14:00Z</dcterms:modified>
</cp:coreProperties>
</file>